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A4D" w:rsidRPr="00DB1A4D" w:rsidRDefault="00DB1A4D" w:rsidP="00DB1A4D">
      <w:pPr>
        <w:pStyle w:val="1"/>
        <w:shd w:val="clear" w:color="auto" w:fill="FFFFFF"/>
        <w:spacing w:before="0" w:beforeAutospacing="0" w:after="0" w:afterAutospacing="0" w:line="301" w:lineRule="atLeast"/>
        <w:rPr>
          <w:rFonts w:ascii="Georgia" w:hAnsi="Georgia"/>
          <w:b w:val="0"/>
          <w:bCs w:val="0"/>
          <w:color w:val="333333"/>
          <w:lang w:val="en-US"/>
        </w:rPr>
      </w:pPr>
      <w:r w:rsidRPr="00DB1A4D">
        <w:rPr>
          <w:rFonts w:ascii="Georgia" w:hAnsi="Georgia"/>
          <w:b w:val="0"/>
          <w:bCs w:val="0"/>
          <w:color w:val="333333"/>
          <w:lang w:val="en-US"/>
        </w:rPr>
        <w:t>Barack Obama delays withdrawal of US troops from Afghanistan</w:t>
      </w:r>
    </w:p>
    <w:p w:rsidR="00DB1A4D" w:rsidRPr="00DB1A4D" w:rsidRDefault="00DB1A4D" w:rsidP="00DB1A4D">
      <w:pPr>
        <w:pStyle w:val="a3"/>
        <w:shd w:val="clear" w:color="auto" w:fill="FFFFFF"/>
        <w:spacing w:before="0" w:beforeAutospacing="0" w:line="301" w:lineRule="atLeast"/>
        <w:rPr>
          <w:rFonts w:ascii="Georgia" w:hAnsi="Georgia"/>
          <w:color w:val="767676"/>
          <w:sz w:val="27"/>
          <w:szCs w:val="27"/>
          <w:lang w:val="en-US"/>
        </w:rPr>
      </w:pPr>
      <w:r w:rsidRPr="00DB1A4D">
        <w:rPr>
          <w:rFonts w:ascii="Georgia" w:hAnsi="Georgia"/>
          <w:color w:val="767676"/>
          <w:sz w:val="27"/>
          <w:szCs w:val="27"/>
          <w:lang w:val="en-US"/>
        </w:rPr>
        <w:t>US president outlines plans to keep 5,500 troops in country through the end of his term, having previously promised to end war on his watch</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Pr>
          <w:rFonts w:ascii="Georgia" w:eastAsia="Times New Roman" w:hAnsi="Georgia" w:cs="Times New Roman"/>
          <w:color w:val="333333"/>
          <w:sz w:val="27"/>
          <w:szCs w:val="27"/>
          <w:lang w:val="en-US" w:eastAsia="ru-RU"/>
        </w:rPr>
        <w:t xml:space="preserve">Barack Obama </w:t>
      </w:r>
      <w:r w:rsidRPr="00DB1A4D">
        <w:rPr>
          <w:rFonts w:ascii="Georgia" w:eastAsia="Times New Roman" w:hAnsi="Georgia" w:cs="Times New Roman"/>
          <w:color w:val="333333"/>
          <w:sz w:val="27"/>
          <w:szCs w:val="27"/>
          <w:lang w:val="en-US" w:eastAsia="ru-RU"/>
        </w:rPr>
        <w:t>has abandoned his longstanding goal of ending the war in Afghanistan – the longest in US history – and suggested he may need to make further adjustments in troop numbers before his presidency ends.</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After months of deliberation within his administration, the US president said he would leave 5,500 US forces in</w:t>
      </w:r>
      <w:r w:rsidRPr="00DB1A4D">
        <w:rPr>
          <w:rFonts w:ascii="Georgia" w:eastAsia="Times New Roman" w:hAnsi="Georgia" w:cs="Times New Roman"/>
          <w:color w:val="333333"/>
          <w:sz w:val="27"/>
          <w:lang w:val="en-US" w:eastAsia="ru-RU"/>
        </w:rPr>
        <w:t> </w:t>
      </w:r>
      <w:r w:rsidR="009A7D5C">
        <w:fldChar w:fldCharType="begin"/>
      </w:r>
      <w:r w:rsidR="009A7D5C" w:rsidRPr="00716481">
        <w:rPr>
          <w:lang w:val="en-US"/>
        </w:rPr>
        <w:instrText>HYPERLINK "http://www.theguardian.com/world/afghanistan"</w:instrText>
      </w:r>
      <w:r w:rsidR="009A7D5C">
        <w:fldChar w:fldCharType="separate"/>
      </w:r>
      <w:r w:rsidRPr="00DB1A4D">
        <w:rPr>
          <w:rFonts w:ascii="Georgia" w:eastAsia="Times New Roman" w:hAnsi="Georgia" w:cs="Times New Roman"/>
          <w:color w:val="005689"/>
          <w:sz w:val="27"/>
          <w:u w:val="single"/>
          <w:lang w:val="en-US" w:eastAsia="ru-RU"/>
        </w:rPr>
        <w:t>Afghanistan</w:t>
      </w:r>
      <w:r w:rsidR="009A7D5C">
        <w:fldChar w:fldCharType="end"/>
      </w:r>
      <w:r w:rsidRPr="00DB1A4D">
        <w:rPr>
          <w:rFonts w:ascii="Georgia" w:eastAsia="Times New Roman" w:hAnsi="Georgia" w:cs="Times New Roman"/>
          <w:color w:val="333333"/>
          <w:sz w:val="27"/>
          <w:lang w:val="en-US" w:eastAsia="ru-RU"/>
        </w:rPr>
        <w:t> </w:t>
      </w:r>
      <w:r w:rsidRPr="00DB1A4D">
        <w:rPr>
          <w:rFonts w:ascii="Georgia" w:eastAsia="Times New Roman" w:hAnsi="Georgia" w:cs="Times New Roman"/>
          <w:color w:val="333333"/>
          <w:sz w:val="27"/>
          <w:szCs w:val="27"/>
          <w:lang w:val="en-US" w:eastAsia="ru-RU"/>
        </w:rPr>
        <w:t>beyond his departure from office in January 2017.</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It reverses his previous plan, announced in spring 2014, to cut troop levels to that number in 2015, which</w:t>
      </w:r>
      <w:r w:rsidRPr="00DB1A4D">
        <w:rPr>
          <w:rFonts w:ascii="Georgia" w:eastAsia="Times New Roman" w:hAnsi="Georgia" w:cs="Times New Roman"/>
          <w:color w:val="333333"/>
          <w:sz w:val="27"/>
          <w:lang w:val="en-US" w:eastAsia="ru-RU"/>
        </w:rPr>
        <w:t> </w:t>
      </w:r>
      <w:r w:rsidR="009A7D5C">
        <w:fldChar w:fldCharType="begin"/>
      </w:r>
      <w:r w:rsidR="009A7D5C" w:rsidRPr="00716481">
        <w:rPr>
          <w:lang w:val="en-US"/>
        </w:rPr>
        <w:instrText>HYPERLINK "http://www.theguardian.com/us-news/us-military"</w:instrText>
      </w:r>
      <w:r w:rsidR="009A7D5C">
        <w:fldChar w:fldCharType="separate"/>
      </w:r>
      <w:r w:rsidRPr="00DB1A4D">
        <w:rPr>
          <w:rFonts w:ascii="Georgia" w:eastAsia="Times New Roman" w:hAnsi="Georgia" w:cs="Times New Roman"/>
          <w:color w:val="005689"/>
          <w:sz w:val="27"/>
          <w:u w:val="single"/>
          <w:lang w:val="en-US" w:eastAsia="ru-RU"/>
        </w:rPr>
        <w:t>US military</w:t>
      </w:r>
      <w:r w:rsidR="009A7D5C">
        <w:fldChar w:fldCharType="end"/>
      </w:r>
      <w:r w:rsidRPr="00DB1A4D">
        <w:rPr>
          <w:rFonts w:ascii="Georgia" w:eastAsia="Times New Roman" w:hAnsi="Georgia" w:cs="Times New Roman"/>
          <w:color w:val="333333"/>
          <w:sz w:val="27"/>
          <w:lang w:val="en-US" w:eastAsia="ru-RU"/>
        </w:rPr>
        <w:t> </w:t>
      </w:r>
      <w:r w:rsidRPr="00DB1A4D">
        <w:rPr>
          <w:rFonts w:ascii="Georgia" w:eastAsia="Times New Roman" w:hAnsi="Georgia" w:cs="Times New Roman"/>
          <w:color w:val="333333"/>
          <w:sz w:val="27"/>
          <w:szCs w:val="27"/>
          <w:lang w:val="en-US" w:eastAsia="ru-RU"/>
        </w:rPr>
        <w:t>commanders had prevailed upon Obama to abandon, citing an escalation in Taliban attacks.</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 xml:space="preserve">Many within the Pentagon and Congress had used the example of the Islamic State takeover of much of Iraq after the 2011 US withdrawal to argue against risking a repeat in Afghanistan – an argument that withstood the 3 October US airstrike on a hospital in </w:t>
      </w:r>
      <w:proofErr w:type="spellStart"/>
      <w:r w:rsidRPr="00DB1A4D">
        <w:rPr>
          <w:rFonts w:ascii="Georgia" w:eastAsia="Times New Roman" w:hAnsi="Georgia" w:cs="Times New Roman"/>
          <w:color w:val="333333"/>
          <w:sz w:val="27"/>
          <w:szCs w:val="27"/>
          <w:lang w:val="en-US" w:eastAsia="ru-RU"/>
        </w:rPr>
        <w:t>Kunduz</w:t>
      </w:r>
      <w:proofErr w:type="spellEnd"/>
      <w:r w:rsidRPr="00DB1A4D">
        <w:rPr>
          <w:rFonts w:ascii="Georgia" w:eastAsia="Times New Roman" w:hAnsi="Georgia" w:cs="Times New Roman"/>
          <w:color w:val="333333"/>
          <w:sz w:val="27"/>
          <w:szCs w:val="27"/>
          <w:lang w:val="en-US" w:eastAsia="ru-RU"/>
        </w:rPr>
        <w:t xml:space="preserve"> that killed 22 people and wounded 37.</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The present force of 9,800 US troops will remain in the country throughout most of next year. Those who remain into 2017 will be dispersed at three major hubs around the country, training the fledgling Afghan security services and hunting Taliban and al-Qaida targets.</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“This isn’t the first time those adjustments have been made, this probably won’t be the last,” Obama said.</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Acknowledging that he will not end the war that he escalated and then pledged to “responsibly” conclude, Obama said: “I suspect we will continue to evaluate this going forward, as will the next president.”</w:t>
      </w:r>
    </w:p>
    <w:p w:rsid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Pr>
          <w:rFonts w:ascii="Georgia" w:eastAsia="Times New Roman" w:hAnsi="Georgia" w:cs="Times New Roman"/>
          <w:color w:val="333333"/>
          <w:sz w:val="27"/>
          <w:szCs w:val="27"/>
          <w:lang w:val="en-US" w:eastAsia="ru-RU"/>
        </w:rPr>
        <w:t>O</w:t>
      </w:r>
      <w:r w:rsidRPr="00DB1A4D">
        <w:rPr>
          <w:rFonts w:ascii="Georgia" w:eastAsia="Times New Roman" w:hAnsi="Georgia" w:cs="Times New Roman"/>
          <w:color w:val="333333"/>
          <w:sz w:val="27"/>
          <w:szCs w:val="27"/>
          <w:lang w:val="en-US" w:eastAsia="ru-RU"/>
        </w:rPr>
        <w:t>bama blamed the strategic volte-face on weaker than expected Afghan security forces, but insisted they were still capable of assuming full responsibility eventually.</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“The bottom line is in key areas of the country, the security situation is still very fragile and in some places there is risk of deterioration,” said the president.</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“Afghan forces are still not as strong as they need to be … meanwhile the Taliban has made gains,” he added.</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lastRenderedPageBreak/>
        <w:t>The president claimed that the continued US troop presence was not a replacement for effective Afghan security forces and did not amount to a change in the strategy of training and supporting local forces rather than leading combat operations.</w:t>
      </w:r>
    </w:p>
    <w:p w:rsidR="00DB1A4D" w:rsidRPr="00DB1A4D" w:rsidRDefault="00DB1A4D" w:rsidP="00DB1A4D">
      <w:pPr>
        <w:shd w:val="clear" w:color="auto" w:fill="F1F1F1"/>
        <w:spacing w:after="0" w:line="240" w:lineRule="auto"/>
        <w:outlineLvl w:val="0"/>
        <w:rPr>
          <w:rFonts w:ascii="inherit" w:eastAsia="Times New Roman" w:hAnsi="inherit" w:cs="Times New Roman"/>
          <w:b/>
          <w:bCs/>
          <w:color w:val="005689"/>
          <w:kern w:val="36"/>
          <w:sz w:val="48"/>
          <w:szCs w:val="48"/>
          <w:lang w:val="en-US" w:eastAsia="ru-RU"/>
        </w:rPr>
      </w:pPr>
      <w:r w:rsidRPr="00DB1A4D">
        <w:rPr>
          <w:rFonts w:ascii="inherit" w:eastAsia="Times New Roman" w:hAnsi="inherit" w:cs="Times New Roman"/>
          <w:b/>
          <w:bCs/>
          <w:color w:val="63717A"/>
          <w:kern w:val="36"/>
          <w:sz w:val="48"/>
          <w:szCs w:val="48"/>
          <w:lang w:val="en-US" w:eastAsia="ru-RU"/>
        </w:rPr>
        <w:t>Analysis</w:t>
      </w:r>
      <w:r w:rsidRPr="00DB1A4D">
        <w:rPr>
          <w:rFonts w:ascii="inherit" w:eastAsia="Times New Roman" w:hAnsi="inherit" w:cs="Times New Roman"/>
          <w:b/>
          <w:bCs/>
          <w:color w:val="005689"/>
          <w:kern w:val="36"/>
          <w:sz w:val="48"/>
          <w:szCs w:val="48"/>
          <w:lang w:val="en-US" w:eastAsia="ru-RU"/>
        </w:rPr>
        <w:t xml:space="preserve"> Obama U-turn on </w:t>
      </w:r>
      <w:proofErr w:type="gramStart"/>
      <w:r w:rsidRPr="00DB1A4D">
        <w:rPr>
          <w:rFonts w:ascii="inherit" w:eastAsia="Times New Roman" w:hAnsi="inherit" w:cs="Times New Roman"/>
          <w:b/>
          <w:bCs/>
          <w:color w:val="005689"/>
          <w:kern w:val="36"/>
          <w:sz w:val="48"/>
          <w:szCs w:val="48"/>
          <w:lang w:val="en-US" w:eastAsia="ru-RU"/>
        </w:rPr>
        <w:t>troops</w:t>
      </w:r>
      <w:proofErr w:type="gramEnd"/>
      <w:r w:rsidRPr="00DB1A4D">
        <w:rPr>
          <w:rFonts w:ascii="inherit" w:eastAsia="Times New Roman" w:hAnsi="inherit" w:cs="Times New Roman"/>
          <w:b/>
          <w:bCs/>
          <w:color w:val="005689"/>
          <w:kern w:val="36"/>
          <w:sz w:val="48"/>
          <w:szCs w:val="48"/>
          <w:lang w:val="en-US" w:eastAsia="ru-RU"/>
        </w:rPr>
        <w:t xml:space="preserve"> withdrawal makes Afghanistan an election issue</w:t>
      </w:r>
    </w:p>
    <w:p w:rsidR="00DB1A4D" w:rsidRPr="00DB1A4D" w:rsidRDefault="00DB1A4D" w:rsidP="00DB1A4D">
      <w:pPr>
        <w:shd w:val="clear" w:color="auto" w:fill="F1F1F1"/>
        <w:spacing w:after="0" w:line="240" w:lineRule="auto"/>
        <w:rPr>
          <w:rFonts w:ascii="Georgia" w:eastAsia="Times New Roman" w:hAnsi="Georgia" w:cs="Times New Roman"/>
          <w:color w:val="63717A"/>
          <w:sz w:val="24"/>
          <w:szCs w:val="24"/>
          <w:lang w:val="en-US" w:eastAsia="ru-RU"/>
        </w:rPr>
      </w:pPr>
      <w:r w:rsidRPr="00DB1A4D">
        <w:rPr>
          <w:rFonts w:ascii="Georgia" w:eastAsia="Times New Roman" w:hAnsi="Georgia" w:cs="Times New Roman"/>
          <w:color w:val="63717A"/>
          <w:sz w:val="24"/>
          <w:szCs w:val="24"/>
          <w:lang w:val="en-US" w:eastAsia="ru-RU"/>
        </w:rPr>
        <w:t>President’s legacy may suffer, Hillary Clinton’s prospects may be damaged and Kabul’s political bosses have lost face too</w:t>
      </w:r>
    </w:p>
    <w:p w:rsidR="00DB1A4D" w:rsidRPr="00DB1A4D" w:rsidRDefault="00DB1A4D" w:rsidP="00DB1A4D">
      <w:pPr>
        <w:shd w:val="clear" w:color="auto" w:fill="F1F1F1"/>
        <w:spacing w:after="0" w:line="240" w:lineRule="auto"/>
        <w:rPr>
          <w:rFonts w:ascii="Times New Roman" w:eastAsia="Times New Roman" w:hAnsi="Times New Roman" w:cs="Times New Roman"/>
          <w:color w:val="005689"/>
          <w:sz w:val="24"/>
          <w:szCs w:val="24"/>
          <w:lang w:val="en-US" w:eastAsia="ru-RU"/>
        </w:rPr>
      </w:pPr>
      <w:r w:rsidRPr="00DB1A4D">
        <w:rPr>
          <w:rFonts w:ascii="Times New Roman" w:eastAsia="Times New Roman" w:hAnsi="Times New Roman" w:cs="Times New Roman"/>
          <w:color w:val="005689"/>
          <w:sz w:val="24"/>
          <w:szCs w:val="24"/>
          <w:lang w:val="en-US" w:eastAsia="ru-RU"/>
        </w:rPr>
        <w:t> </w:t>
      </w:r>
    </w:p>
    <w:p w:rsidR="00DB1A4D" w:rsidRPr="00DB1A4D" w:rsidRDefault="00DB1A4D" w:rsidP="00DB1A4D">
      <w:pPr>
        <w:shd w:val="clear" w:color="auto" w:fill="F1F1F1"/>
        <w:spacing w:after="0" w:line="240" w:lineRule="auto"/>
        <w:textAlignment w:val="top"/>
        <w:rPr>
          <w:rFonts w:ascii="Georgia" w:eastAsia="Times New Roman" w:hAnsi="Georgia" w:cs="Times New Roman"/>
          <w:color w:val="005689"/>
          <w:sz w:val="24"/>
          <w:szCs w:val="24"/>
          <w:lang w:val="en-US" w:eastAsia="ru-RU"/>
        </w:rPr>
      </w:pPr>
      <w:r w:rsidRPr="00DB1A4D">
        <w:rPr>
          <w:rFonts w:ascii="Georgia" w:eastAsia="Times New Roman" w:hAnsi="Georgia" w:cs="Times New Roman"/>
          <w:color w:val="005689"/>
          <w:sz w:val="24"/>
          <w:szCs w:val="24"/>
          <w:lang w:val="en-US" w:eastAsia="ru-RU"/>
        </w:rPr>
        <w:t>Read more</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“Every day Afghan forces are dying to support their country, they are not looking for us to do it for them,” he said.</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“The nature of our mission has not changed and the cessation of our combat role has not changed.”</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 xml:space="preserve">He also called on American voters to have patience with his strategy, which has been </w:t>
      </w:r>
      <w:proofErr w:type="spellStart"/>
      <w:r w:rsidRPr="00DB1A4D">
        <w:rPr>
          <w:rFonts w:ascii="Georgia" w:eastAsia="Times New Roman" w:hAnsi="Georgia" w:cs="Times New Roman"/>
          <w:color w:val="333333"/>
          <w:sz w:val="27"/>
          <w:szCs w:val="27"/>
          <w:lang w:val="en-US" w:eastAsia="ru-RU"/>
        </w:rPr>
        <w:t>criticised</w:t>
      </w:r>
      <w:proofErr w:type="spellEnd"/>
      <w:r w:rsidRPr="00DB1A4D">
        <w:rPr>
          <w:rFonts w:ascii="Georgia" w:eastAsia="Times New Roman" w:hAnsi="Georgia" w:cs="Times New Roman"/>
          <w:color w:val="333333"/>
          <w:sz w:val="27"/>
          <w:szCs w:val="27"/>
          <w:lang w:val="en-US" w:eastAsia="ru-RU"/>
        </w:rPr>
        <w:t xml:space="preserve"> for encouraging Taliban resistance by repeatedly promising that </w:t>
      </w:r>
      <w:proofErr w:type="spellStart"/>
      <w:proofErr w:type="gramStart"/>
      <w:r w:rsidRPr="00DB1A4D">
        <w:rPr>
          <w:rFonts w:ascii="Georgia" w:eastAsia="Times New Roman" w:hAnsi="Georgia" w:cs="Times New Roman"/>
          <w:color w:val="333333"/>
          <w:sz w:val="27"/>
          <w:szCs w:val="27"/>
          <w:lang w:val="en-US" w:eastAsia="ru-RU"/>
        </w:rPr>
        <w:t>Nato</w:t>
      </w:r>
      <w:proofErr w:type="spellEnd"/>
      <w:proofErr w:type="gramEnd"/>
      <w:r w:rsidRPr="00DB1A4D">
        <w:rPr>
          <w:rFonts w:ascii="Georgia" w:eastAsia="Times New Roman" w:hAnsi="Georgia" w:cs="Times New Roman"/>
          <w:color w:val="333333"/>
          <w:sz w:val="27"/>
          <w:szCs w:val="27"/>
          <w:lang w:val="en-US" w:eastAsia="ru-RU"/>
        </w:rPr>
        <w:t xml:space="preserve"> forces would withdraw.</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 xml:space="preserve">“I know that many of you have grown weary of this conflict,” said Obama. “I do not support the idea of endless war … yet, given what’s at stake in Afghanistan and the opportunity for a stable and committed ally that can partner with us in preventing the emergence of future threats … I </w:t>
      </w:r>
      <w:proofErr w:type="gramStart"/>
      <w:r w:rsidRPr="00DB1A4D">
        <w:rPr>
          <w:rFonts w:ascii="Georgia" w:eastAsia="Times New Roman" w:hAnsi="Georgia" w:cs="Times New Roman"/>
          <w:color w:val="333333"/>
          <w:sz w:val="27"/>
          <w:szCs w:val="27"/>
          <w:lang w:val="en-US" w:eastAsia="ru-RU"/>
        </w:rPr>
        <w:t>am</w:t>
      </w:r>
      <w:proofErr w:type="gramEnd"/>
      <w:r w:rsidRPr="00DB1A4D">
        <w:rPr>
          <w:rFonts w:ascii="Georgia" w:eastAsia="Times New Roman" w:hAnsi="Georgia" w:cs="Times New Roman"/>
          <w:color w:val="333333"/>
          <w:sz w:val="27"/>
          <w:szCs w:val="27"/>
          <w:lang w:val="en-US" w:eastAsia="ru-RU"/>
        </w:rPr>
        <w:t xml:space="preserve"> firmly convinced that we should make this extra effort.”</w:t>
      </w:r>
    </w:p>
    <w:p w:rsidR="00DB1A4D" w:rsidRPr="00DB1A4D" w:rsidRDefault="00DB1A4D" w:rsidP="00DB1A4D">
      <w:pPr>
        <w:spacing w:after="0" w:line="301" w:lineRule="atLeast"/>
        <w:jc w:val="right"/>
        <w:rPr>
          <w:rFonts w:ascii="Helvetica" w:eastAsia="Times New Roman" w:hAnsi="Helvetica" w:cs="Helvetica"/>
          <w:color w:val="6E6E6E"/>
          <w:sz w:val="27"/>
          <w:szCs w:val="27"/>
          <w:lang w:val="en-US" w:eastAsia="ru-RU"/>
        </w:rPr>
      </w:pPr>
      <w:r w:rsidRPr="00DB1A4D">
        <w:rPr>
          <w:rFonts w:ascii="Helvetica" w:eastAsia="Times New Roman" w:hAnsi="Helvetica" w:cs="Helvetica"/>
          <w:color w:val="6E6E6E"/>
          <w:sz w:val="27"/>
          <w:szCs w:val="27"/>
          <w:lang w:val="en-US" w:eastAsia="ru-RU"/>
        </w:rPr>
        <w:t>Advertisement</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To US forces, which have suffered 25 fatalities this year, he added: “I do not send you into harm’s way lightly – this is the most solemn decision I make – but as your commander in chief I believe this mission is vital to our national security.”</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Beyond his presidency, Afghanistan will be a “key piece of the network of counter-terrorism partnership we need” throughout the Middle East and south Asia, Obama said.</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Former US military commanders said the 5,500 troop level was below the “minimum” requirements for an effective US force, and questioned if Obama will actually shrink force levels to that size before leaving office.</w:t>
      </w:r>
    </w:p>
    <w:p w:rsidR="00DB1A4D" w:rsidRPr="00716481" w:rsidRDefault="00DB1A4D" w:rsidP="00716481">
      <w:pPr>
        <w:shd w:val="clear" w:color="auto" w:fill="FFFFFF"/>
        <w:spacing w:after="0" w:line="240" w:lineRule="auto"/>
        <w:rPr>
          <w:rFonts w:ascii="Times New Roman" w:eastAsia="Times New Roman" w:hAnsi="Times New Roman"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 xml:space="preserve">Continued Taliban progress will “put President Obama in his final days in office in a dilemma and his successor in a dilemma”, said retired army </w:t>
      </w:r>
      <w:r w:rsidRPr="00716481">
        <w:rPr>
          <w:rFonts w:ascii="Times New Roman" w:eastAsia="Times New Roman" w:hAnsi="Times New Roman" w:cs="Times New Roman"/>
          <w:color w:val="333333"/>
          <w:sz w:val="27"/>
          <w:szCs w:val="27"/>
          <w:lang w:val="en-US" w:eastAsia="ru-RU"/>
        </w:rPr>
        <w:lastRenderedPageBreak/>
        <w:t>lieutenant general Dan Bolger, an Afghanistan veteran who once led the training of the Afghan military.</w:t>
      </w:r>
    </w:p>
    <w:p w:rsidR="00DB1A4D" w:rsidRPr="00716481" w:rsidRDefault="00DB1A4D" w:rsidP="00716481">
      <w:pPr>
        <w:shd w:val="clear" w:color="auto" w:fill="FFFFFF"/>
        <w:spacing w:after="0" w:line="240" w:lineRule="auto"/>
        <w:rPr>
          <w:rFonts w:ascii="Times New Roman" w:eastAsia="Times New Roman" w:hAnsi="Times New Roman" w:cs="Times New Roman"/>
          <w:color w:val="333333"/>
          <w:sz w:val="27"/>
          <w:szCs w:val="27"/>
          <w:lang w:val="en-US" w:eastAsia="ru-RU"/>
        </w:rPr>
      </w:pPr>
      <w:r w:rsidRPr="00716481">
        <w:rPr>
          <w:rFonts w:ascii="Times New Roman" w:eastAsia="Times New Roman" w:hAnsi="Times New Roman" w:cs="Times New Roman"/>
          <w:color w:val="333333"/>
          <w:sz w:val="27"/>
          <w:szCs w:val="27"/>
          <w:lang w:val="en-US" w:eastAsia="ru-RU"/>
        </w:rPr>
        <w:t>“These numbers aren’t based on how many advisers or air support they need, they’re just numbers. The military will do what they can,” Bolger said.</w:t>
      </w:r>
    </w:p>
    <w:p w:rsidR="00DB1A4D" w:rsidRPr="00716481" w:rsidRDefault="00DB1A4D" w:rsidP="00716481">
      <w:pPr>
        <w:shd w:val="clear" w:color="auto" w:fill="FFFFFF"/>
        <w:spacing w:after="0" w:line="240" w:lineRule="auto"/>
        <w:rPr>
          <w:rFonts w:ascii="Times New Roman" w:eastAsia="Times New Roman" w:hAnsi="Times New Roman" w:cs="Times New Roman"/>
          <w:color w:val="333333"/>
          <w:sz w:val="27"/>
          <w:szCs w:val="27"/>
          <w:lang w:val="en-US" w:eastAsia="ru-RU"/>
        </w:rPr>
      </w:pPr>
      <w:r w:rsidRPr="00716481">
        <w:rPr>
          <w:rFonts w:ascii="Times New Roman" w:eastAsia="Times New Roman" w:hAnsi="Times New Roman" w:cs="Times New Roman"/>
          <w:color w:val="333333"/>
          <w:sz w:val="27"/>
          <w:szCs w:val="27"/>
          <w:lang w:val="en-US" w:eastAsia="ru-RU"/>
        </w:rPr>
        <w:t>Aides to Obama indicated that the administration had decided on a troop number before figuring out which forces will train Afghans and which will hunt al-Qaida and related targets.</w:t>
      </w:r>
    </w:p>
    <w:p w:rsidR="00DB1A4D" w:rsidRPr="00716481" w:rsidRDefault="00DB1A4D" w:rsidP="00716481">
      <w:pPr>
        <w:shd w:val="clear" w:color="auto" w:fill="FFFFFF"/>
        <w:spacing w:after="0" w:line="240" w:lineRule="auto"/>
        <w:rPr>
          <w:rFonts w:ascii="Times New Roman" w:eastAsia="Times New Roman" w:hAnsi="Times New Roman" w:cs="Times New Roman"/>
          <w:color w:val="333333"/>
          <w:sz w:val="27"/>
          <w:szCs w:val="27"/>
          <w:lang w:val="en-US" w:eastAsia="ru-RU"/>
        </w:rPr>
      </w:pPr>
      <w:r w:rsidRPr="00716481">
        <w:rPr>
          <w:rFonts w:ascii="Times New Roman" w:eastAsia="Times New Roman" w:hAnsi="Times New Roman" w:cs="Times New Roman"/>
          <w:color w:val="333333"/>
          <w:sz w:val="27"/>
          <w:szCs w:val="27"/>
          <w:lang w:val="en-US" w:eastAsia="ru-RU"/>
        </w:rPr>
        <w:t xml:space="preserve">“Apportionment across the two narrow mission sets that we have … is still left to be decided and something that we’re going to engage with our </w:t>
      </w:r>
      <w:proofErr w:type="spellStart"/>
      <w:r w:rsidRPr="00716481">
        <w:rPr>
          <w:rFonts w:ascii="Times New Roman" w:eastAsia="Times New Roman" w:hAnsi="Times New Roman" w:cs="Times New Roman"/>
          <w:color w:val="333333"/>
          <w:sz w:val="27"/>
          <w:szCs w:val="27"/>
          <w:lang w:val="en-US" w:eastAsia="ru-RU"/>
        </w:rPr>
        <w:t>Nato</w:t>
      </w:r>
      <w:proofErr w:type="spellEnd"/>
      <w:r w:rsidRPr="00716481">
        <w:rPr>
          <w:rFonts w:ascii="Times New Roman" w:eastAsia="Times New Roman" w:hAnsi="Times New Roman" w:cs="Times New Roman"/>
          <w:color w:val="333333"/>
          <w:sz w:val="27"/>
          <w:szCs w:val="27"/>
          <w:lang w:val="en-US" w:eastAsia="ru-RU"/>
        </w:rPr>
        <w:t xml:space="preserve"> partners on to determine what’s most appropriate,” said Christine </w:t>
      </w:r>
      <w:proofErr w:type="spellStart"/>
      <w:r w:rsidRPr="00716481">
        <w:rPr>
          <w:rFonts w:ascii="Times New Roman" w:eastAsia="Times New Roman" w:hAnsi="Times New Roman" w:cs="Times New Roman"/>
          <w:color w:val="333333"/>
          <w:sz w:val="27"/>
          <w:szCs w:val="27"/>
          <w:lang w:val="en-US" w:eastAsia="ru-RU"/>
        </w:rPr>
        <w:t>Abizaid</w:t>
      </w:r>
      <w:proofErr w:type="spellEnd"/>
      <w:r w:rsidRPr="00716481">
        <w:rPr>
          <w:rFonts w:ascii="Times New Roman" w:eastAsia="Times New Roman" w:hAnsi="Times New Roman" w:cs="Times New Roman"/>
          <w:color w:val="333333"/>
          <w:sz w:val="27"/>
          <w:szCs w:val="27"/>
          <w:lang w:val="en-US" w:eastAsia="ru-RU"/>
        </w:rPr>
        <w:t>, a senior Pentagon policy official.</w:t>
      </w:r>
      <w:r w:rsidRPr="00716481">
        <w:rPr>
          <w:rFonts w:ascii="Times New Roman" w:eastAsia="Times New Roman" w:hAnsi="Times New Roman" w:cs="Times New Roman"/>
          <w:color w:val="333333"/>
          <w:sz w:val="27"/>
          <w:lang w:val="en-US" w:eastAsia="ru-RU"/>
        </w:rPr>
        <w:t> </w:t>
      </w:r>
    </w:p>
    <w:p w:rsidR="00DB1A4D" w:rsidRPr="00716481" w:rsidRDefault="00DB1A4D" w:rsidP="00716481">
      <w:pPr>
        <w:spacing w:after="0" w:line="240" w:lineRule="auto"/>
        <w:jc w:val="right"/>
        <w:rPr>
          <w:rFonts w:ascii="Times New Roman" w:eastAsia="Times New Roman" w:hAnsi="Times New Roman" w:cs="Times New Roman"/>
          <w:color w:val="6E6E6E"/>
          <w:sz w:val="27"/>
          <w:szCs w:val="27"/>
          <w:lang w:val="en-US" w:eastAsia="ru-RU"/>
        </w:rPr>
      </w:pPr>
      <w:r w:rsidRPr="00716481">
        <w:rPr>
          <w:rFonts w:ascii="Times New Roman" w:eastAsia="Times New Roman" w:hAnsi="Times New Roman" w:cs="Times New Roman"/>
          <w:color w:val="6E6E6E"/>
          <w:sz w:val="27"/>
          <w:szCs w:val="27"/>
          <w:lang w:val="en-US" w:eastAsia="ru-RU"/>
        </w:rPr>
        <w:t>Advertisement</w:t>
      </w:r>
    </w:p>
    <w:p w:rsidR="00DB1A4D" w:rsidRPr="00716481" w:rsidRDefault="00DB1A4D" w:rsidP="00716481">
      <w:pPr>
        <w:shd w:val="clear" w:color="auto" w:fill="FFFFFF"/>
        <w:spacing w:after="0" w:line="240" w:lineRule="auto"/>
        <w:rPr>
          <w:rFonts w:ascii="Times New Roman" w:eastAsia="Times New Roman" w:hAnsi="Times New Roman" w:cs="Times New Roman"/>
          <w:color w:val="333333"/>
          <w:sz w:val="27"/>
          <w:szCs w:val="27"/>
          <w:lang w:val="en-US" w:eastAsia="ru-RU"/>
        </w:rPr>
      </w:pPr>
      <w:r w:rsidRPr="00716481">
        <w:rPr>
          <w:rFonts w:ascii="Times New Roman" w:eastAsia="Times New Roman" w:hAnsi="Times New Roman" w:cs="Times New Roman"/>
          <w:color w:val="333333"/>
          <w:sz w:val="27"/>
          <w:szCs w:val="27"/>
          <w:lang w:val="en-US" w:eastAsia="ru-RU"/>
        </w:rPr>
        <w:t>Last week, Obama’s commander in Afghanistan, General John Campbell, testified to Congress that he did not support Obama’s plan to reduce troop levels to a force based around the US embassy in Kabul. Campbell said that the Taliban,</w:t>
      </w:r>
      <w:r w:rsidRPr="00716481">
        <w:rPr>
          <w:rFonts w:ascii="Times New Roman" w:eastAsia="Times New Roman" w:hAnsi="Times New Roman" w:cs="Times New Roman"/>
          <w:color w:val="333333"/>
          <w:sz w:val="27"/>
          <w:lang w:val="en-US" w:eastAsia="ru-RU"/>
        </w:rPr>
        <w:t> </w:t>
      </w:r>
      <w:r w:rsidR="009A7D5C" w:rsidRPr="00716481">
        <w:rPr>
          <w:rFonts w:ascii="Times New Roman" w:hAnsi="Times New Roman" w:cs="Times New Roman"/>
        </w:rPr>
        <w:fldChar w:fldCharType="begin"/>
      </w:r>
      <w:r w:rsidR="009A7D5C" w:rsidRPr="00716481">
        <w:rPr>
          <w:rFonts w:ascii="Times New Roman" w:hAnsi="Times New Roman" w:cs="Times New Roman"/>
          <w:lang w:val="en-US"/>
        </w:rPr>
        <w:instrText>HYPERLINK "http://www.theguardian.com/world/2015/sep/28/taliban-attempt-to-invade-key-afghan-city-kunduz"</w:instrText>
      </w:r>
      <w:r w:rsidR="009A7D5C" w:rsidRPr="00716481">
        <w:rPr>
          <w:rFonts w:ascii="Times New Roman" w:hAnsi="Times New Roman" w:cs="Times New Roman"/>
        </w:rPr>
        <w:fldChar w:fldCharType="separate"/>
      </w:r>
      <w:r w:rsidRPr="00716481">
        <w:rPr>
          <w:rFonts w:ascii="Times New Roman" w:eastAsia="Times New Roman" w:hAnsi="Times New Roman" w:cs="Times New Roman"/>
          <w:color w:val="005689"/>
          <w:sz w:val="27"/>
          <w:u w:val="single"/>
          <w:lang w:val="en-US" w:eastAsia="ru-RU"/>
        </w:rPr>
        <w:t xml:space="preserve">which briefly overran the northern city of </w:t>
      </w:r>
      <w:proofErr w:type="spellStart"/>
      <w:r w:rsidRPr="00716481">
        <w:rPr>
          <w:rFonts w:ascii="Times New Roman" w:eastAsia="Times New Roman" w:hAnsi="Times New Roman" w:cs="Times New Roman"/>
          <w:color w:val="005689"/>
          <w:sz w:val="27"/>
          <w:u w:val="single"/>
          <w:lang w:val="en-US" w:eastAsia="ru-RU"/>
        </w:rPr>
        <w:t>Kunduz</w:t>
      </w:r>
      <w:proofErr w:type="spellEnd"/>
      <w:r w:rsidR="009A7D5C" w:rsidRPr="00716481">
        <w:rPr>
          <w:rFonts w:ascii="Times New Roman" w:hAnsi="Times New Roman" w:cs="Times New Roman"/>
        </w:rPr>
        <w:fldChar w:fldCharType="end"/>
      </w:r>
      <w:r w:rsidRPr="00716481">
        <w:rPr>
          <w:rFonts w:ascii="Times New Roman" w:eastAsia="Times New Roman" w:hAnsi="Times New Roman" w:cs="Times New Roman"/>
          <w:color w:val="333333"/>
          <w:sz w:val="27"/>
          <w:szCs w:val="27"/>
          <w:lang w:val="en-US" w:eastAsia="ru-RU"/>
        </w:rPr>
        <w:t>, was fighting harder than in previous years, and the Afghan military that the US has sponsored for a decade continues to exhibit key weaknesses in sustainment and air support.</w:t>
      </w:r>
    </w:p>
    <w:p w:rsidR="00DB1A4D" w:rsidRPr="00716481" w:rsidRDefault="00DB1A4D" w:rsidP="00716481">
      <w:pPr>
        <w:shd w:val="clear" w:color="auto" w:fill="FFFFFF"/>
        <w:spacing w:after="0" w:line="240" w:lineRule="auto"/>
        <w:rPr>
          <w:rFonts w:ascii="Times New Roman" w:eastAsia="Times New Roman" w:hAnsi="Times New Roman" w:cs="Times New Roman"/>
          <w:color w:val="333333"/>
          <w:sz w:val="27"/>
          <w:szCs w:val="27"/>
          <w:lang w:val="en-US" w:eastAsia="ru-RU"/>
        </w:rPr>
      </w:pPr>
      <w:r w:rsidRPr="00716481">
        <w:rPr>
          <w:rFonts w:ascii="Times New Roman" w:eastAsia="Times New Roman" w:hAnsi="Times New Roman" w:cs="Times New Roman"/>
          <w:color w:val="333333"/>
          <w:sz w:val="27"/>
          <w:szCs w:val="27"/>
          <w:lang w:val="en-US" w:eastAsia="ru-RU"/>
        </w:rPr>
        <w:t>Campbell on Thursday said Obama’s decision “provides us [with] the ability to further develop a lasting strategic relationship with our Afghan partners and allows us to counter the rise of violent extremism in a volatile part of the world”.</w:t>
      </w:r>
    </w:p>
    <w:p w:rsidR="00DB1A4D" w:rsidRPr="00716481" w:rsidRDefault="00DB1A4D" w:rsidP="00716481">
      <w:pPr>
        <w:shd w:val="clear" w:color="auto" w:fill="FFFFFF"/>
        <w:spacing w:after="0" w:line="240" w:lineRule="auto"/>
        <w:rPr>
          <w:rFonts w:ascii="Times New Roman" w:eastAsia="Times New Roman" w:hAnsi="Times New Roman" w:cs="Times New Roman"/>
          <w:color w:val="333333"/>
          <w:sz w:val="27"/>
          <w:szCs w:val="27"/>
          <w:lang w:val="en-US" w:eastAsia="ru-RU"/>
        </w:rPr>
      </w:pPr>
      <w:r w:rsidRPr="00716481">
        <w:rPr>
          <w:rFonts w:ascii="Times New Roman" w:eastAsia="Times New Roman" w:hAnsi="Times New Roman" w:cs="Times New Roman"/>
          <w:color w:val="333333"/>
          <w:sz w:val="27"/>
          <w:szCs w:val="27"/>
          <w:lang w:val="en-US" w:eastAsia="ru-RU"/>
        </w:rPr>
        <w:t xml:space="preserve">The Republican leadership on the armed services committees indicated their backing for the slowdown in the troop withdrawals, while </w:t>
      </w:r>
      <w:proofErr w:type="spellStart"/>
      <w:r w:rsidRPr="00716481">
        <w:rPr>
          <w:rFonts w:ascii="Times New Roman" w:eastAsia="Times New Roman" w:hAnsi="Times New Roman" w:cs="Times New Roman"/>
          <w:color w:val="333333"/>
          <w:sz w:val="27"/>
          <w:szCs w:val="27"/>
          <w:lang w:val="en-US" w:eastAsia="ru-RU"/>
        </w:rPr>
        <w:t>signalling</w:t>
      </w:r>
      <w:proofErr w:type="spellEnd"/>
      <w:r w:rsidRPr="00716481">
        <w:rPr>
          <w:rFonts w:ascii="Times New Roman" w:eastAsia="Times New Roman" w:hAnsi="Times New Roman" w:cs="Times New Roman"/>
          <w:color w:val="333333"/>
          <w:sz w:val="27"/>
          <w:szCs w:val="27"/>
          <w:lang w:val="en-US" w:eastAsia="ru-RU"/>
        </w:rPr>
        <w:t xml:space="preserve"> their disbelief that the residual 5,500-troop presence was realistic.</w:t>
      </w:r>
    </w:p>
    <w:p w:rsidR="00DB1A4D" w:rsidRPr="00716481" w:rsidRDefault="00DB1A4D" w:rsidP="00716481">
      <w:pPr>
        <w:shd w:val="clear" w:color="auto" w:fill="FFFFFF"/>
        <w:spacing w:after="0" w:line="240" w:lineRule="auto"/>
        <w:rPr>
          <w:rFonts w:ascii="Times New Roman" w:eastAsia="Times New Roman" w:hAnsi="Times New Roman" w:cs="Times New Roman"/>
          <w:color w:val="333333"/>
          <w:sz w:val="27"/>
          <w:szCs w:val="27"/>
          <w:lang w:val="en-US" w:eastAsia="ru-RU"/>
        </w:rPr>
      </w:pPr>
      <w:r w:rsidRPr="00716481">
        <w:rPr>
          <w:rFonts w:ascii="Times New Roman" w:eastAsia="Times New Roman" w:hAnsi="Times New Roman" w:cs="Times New Roman"/>
          <w:color w:val="333333"/>
          <w:sz w:val="27"/>
          <w:szCs w:val="27"/>
          <w:lang w:val="en-US" w:eastAsia="ru-RU"/>
        </w:rPr>
        <w:t>“It is highly unlikely that a force level of 5,500 troops was recommended as the best professional judgment of our senior military leaders and commanders on the ground in Afghanistan,” said John McCain of Arizona, the chairman of the Senate armed services committee.</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 xml:space="preserve">“The bottom line is that 5,500 troops will only be adequate to conduct either the counter-terrorism or the train-and-advise mission, but not both. Our military commanders have said that both are critical to prevent Afghanistan from </w:t>
      </w:r>
      <w:proofErr w:type="spellStart"/>
      <w:r w:rsidRPr="00DB1A4D">
        <w:rPr>
          <w:rFonts w:ascii="Georgia" w:eastAsia="Times New Roman" w:hAnsi="Georgia" w:cs="Times New Roman"/>
          <w:color w:val="333333"/>
          <w:sz w:val="27"/>
          <w:szCs w:val="27"/>
          <w:lang w:val="en-US" w:eastAsia="ru-RU"/>
        </w:rPr>
        <w:t>spiralling</w:t>
      </w:r>
      <w:proofErr w:type="spellEnd"/>
      <w:r w:rsidRPr="00DB1A4D">
        <w:rPr>
          <w:rFonts w:ascii="Georgia" w:eastAsia="Times New Roman" w:hAnsi="Georgia" w:cs="Times New Roman"/>
          <w:color w:val="333333"/>
          <w:sz w:val="27"/>
          <w:szCs w:val="27"/>
          <w:lang w:val="en-US" w:eastAsia="ru-RU"/>
        </w:rPr>
        <w:t xml:space="preserve"> into chaos.”</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McCain’s counterpart in the House, Mac Thornberry of Texas, commented: “While this new plan avoids a disaster, it is certainly not a plan for success.”</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The revision in Obama’s plan was not deterred by one of the highest-profile disasters of the 14-year-old war: the 3 October US</w:t>
      </w:r>
      <w:r w:rsidRPr="00DB1A4D">
        <w:rPr>
          <w:rFonts w:ascii="Georgia" w:eastAsia="Times New Roman" w:hAnsi="Georgia" w:cs="Times New Roman"/>
          <w:color w:val="333333"/>
          <w:sz w:val="27"/>
          <w:lang w:val="en-US" w:eastAsia="ru-RU"/>
        </w:rPr>
        <w:t> </w:t>
      </w:r>
      <w:hyperlink r:id="rId5" w:history="1">
        <w:r w:rsidRPr="00DB1A4D">
          <w:rPr>
            <w:rFonts w:ascii="Georgia" w:eastAsia="Times New Roman" w:hAnsi="Georgia" w:cs="Times New Roman"/>
            <w:color w:val="005689"/>
            <w:sz w:val="27"/>
            <w:u w:val="single"/>
            <w:lang w:val="en-US" w:eastAsia="ru-RU"/>
          </w:rPr>
          <w:t xml:space="preserve">airstrike </w:t>
        </w:r>
        <w:proofErr w:type="gramStart"/>
        <w:r w:rsidRPr="00DB1A4D">
          <w:rPr>
            <w:rFonts w:ascii="Georgia" w:eastAsia="Times New Roman" w:hAnsi="Georgia" w:cs="Times New Roman"/>
            <w:color w:val="005689"/>
            <w:sz w:val="27"/>
            <w:u w:val="single"/>
            <w:lang w:val="en-US" w:eastAsia="ru-RU"/>
          </w:rPr>
          <w:t>on a Doctors</w:t>
        </w:r>
        <w:proofErr w:type="gramEnd"/>
        <w:r w:rsidRPr="00DB1A4D">
          <w:rPr>
            <w:rFonts w:ascii="Georgia" w:eastAsia="Times New Roman" w:hAnsi="Georgia" w:cs="Times New Roman"/>
            <w:color w:val="005689"/>
            <w:sz w:val="27"/>
            <w:u w:val="single"/>
            <w:lang w:val="en-US" w:eastAsia="ru-RU"/>
          </w:rPr>
          <w:t xml:space="preserve"> Without Borders’ field hospital in </w:t>
        </w:r>
        <w:proofErr w:type="spellStart"/>
        <w:r w:rsidRPr="00DB1A4D">
          <w:rPr>
            <w:rFonts w:ascii="Georgia" w:eastAsia="Times New Roman" w:hAnsi="Georgia" w:cs="Times New Roman"/>
            <w:color w:val="005689"/>
            <w:sz w:val="27"/>
            <w:u w:val="single"/>
            <w:lang w:val="en-US" w:eastAsia="ru-RU"/>
          </w:rPr>
          <w:t>Kunduz</w:t>
        </w:r>
        <w:proofErr w:type="spellEnd"/>
      </w:hyperlink>
      <w:r w:rsidRPr="00DB1A4D">
        <w:rPr>
          <w:rFonts w:ascii="Georgia" w:eastAsia="Times New Roman" w:hAnsi="Georgia" w:cs="Times New Roman"/>
          <w:color w:val="333333"/>
          <w:sz w:val="27"/>
          <w:szCs w:val="27"/>
          <w:lang w:val="en-US" w:eastAsia="ru-RU"/>
        </w:rPr>
        <w:t xml:space="preserve">. The group, known by its French acronym </w:t>
      </w:r>
      <w:proofErr w:type="spellStart"/>
      <w:r w:rsidRPr="00DB1A4D">
        <w:rPr>
          <w:rFonts w:ascii="Georgia" w:eastAsia="Times New Roman" w:hAnsi="Georgia" w:cs="Times New Roman"/>
          <w:color w:val="333333"/>
          <w:sz w:val="27"/>
          <w:szCs w:val="27"/>
          <w:lang w:val="en-US" w:eastAsia="ru-RU"/>
        </w:rPr>
        <w:t>MSF</w:t>
      </w:r>
      <w:proofErr w:type="gramStart"/>
      <w:r w:rsidRPr="00DB1A4D">
        <w:rPr>
          <w:rFonts w:ascii="Georgia" w:eastAsia="Times New Roman" w:hAnsi="Georgia" w:cs="Times New Roman"/>
          <w:color w:val="333333"/>
          <w:sz w:val="27"/>
          <w:szCs w:val="27"/>
          <w:lang w:val="en-US" w:eastAsia="ru-RU"/>
        </w:rPr>
        <w:t>,</w:t>
      </w:r>
      <w:proofErr w:type="gramEnd"/>
      <w:r w:rsidR="009A7D5C" w:rsidRPr="00DB1A4D">
        <w:rPr>
          <w:rFonts w:ascii="Georgia" w:eastAsia="Times New Roman" w:hAnsi="Georgia" w:cs="Times New Roman"/>
          <w:color w:val="333333"/>
          <w:sz w:val="27"/>
          <w:szCs w:val="27"/>
          <w:lang w:eastAsia="ru-RU"/>
        </w:rPr>
        <w:fldChar w:fldCharType="begin"/>
      </w:r>
      <w:r w:rsidRPr="00DB1A4D">
        <w:rPr>
          <w:rFonts w:ascii="Georgia" w:eastAsia="Times New Roman" w:hAnsi="Georgia" w:cs="Times New Roman"/>
          <w:color w:val="333333"/>
          <w:sz w:val="27"/>
          <w:szCs w:val="27"/>
          <w:lang w:val="en-US" w:eastAsia="ru-RU"/>
        </w:rPr>
        <w:instrText xml:space="preserve"> HYPERLINK "http://www.theguardian.com/world/2015/oct/04/afghan-hospital-bombing-msf-labels-us-airstrike-a-war-as-it-withdraws-staff" </w:instrText>
      </w:r>
      <w:r w:rsidR="009A7D5C" w:rsidRPr="00DB1A4D">
        <w:rPr>
          <w:rFonts w:ascii="Georgia" w:eastAsia="Times New Roman" w:hAnsi="Georgia" w:cs="Times New Roman"/>
          <w:color w:val="333333"/>
          <w:sz w:val="27"/>
          <w:szCs w:val="27"/>
          <w:lang w:eastAsia="ru-RU"/>
        </w:rPr>
        <w:fldChar w:fldCharType="separate"/>
      </w:r>
      <w:r w:rsidRPr="00DB1A4D">
        <w:rPr>
          <w:rFonts w:ascii="Georgia" w:eastAsia="Times New Roman" w:hAnsi="Georgia" w:cs="Times New Roman"/>
          <w:color w:val="005689"/>
          <w:sz w:val="27"/>
          <w:u w:val="single"/>
          <w:lang w:val="en-US" w:eastAsia="ru-RU"/>
        </w:rPr>
        <w:t>has</w:t>
      </w:r>
      <w:proofErr w:type="spellEnd"/>
      <w:r w:rsidRPr="00DB1A4D">
        <w:rPr>
          <w:rFonts w:ascii="Georgia" w:eastAsia="Times New Roman" w:hAnsi="Georgia" w:cs="Times New Roman"/>
          <w:color w:val="005689"/>
          <w:sz w:val="27"/>
          <w:u w:val="single"/>
          <w:lang w:val="en-US" w:eastAsia="ru-RU"/>
        </w:rPr>
        <w:t xml:space="preserve"> called the attack a war crime</w:t>
      </w:r>
      <w:r w:rsidR="009A7D5C" w:rsidRPr="00DB1A4D">
        <w:rPr>
          <w:rFonts w:ascii="Georgia" w:eastAsia="Times New Roman" w:hAnsi="Georgia" w:cs="Times New Roman"/>
          <w:color w:val="333333"/>
          <w:sz w:val="27"/>
          <w:szCs w:val="27"/>
          <w:lang w:eastAsia="ru-RU"/>
        </w:rPr>
        <w:fldChar w:fldCharType="end"/>
      </w:r>
      <w:r w:rsidRPr="00DB1A4D">
        <w:rPr>
          <w:rFonts w:ascii="Georgia" w:eastAsia="Times New Roman" w:hAnsi="Georgia" w:cs="Times New Roman"/>
          <w:color w:val="333333"/>
          <w:sz w:val="27"/>
          <w:lang w:val="en-US" w:eastAsia="ru-RU"/>
        </w:rPr>
        <w:t> </w:t>
      </w:r>
      <w:r w:rsidRPr="00DB1A4D">
        <w:rPr>
          <w:rFonts w:ascii="Georgia" w:eastAsia="Times New Roman" w:hAnsi="Georgia" w:cs="Times New Roman"/>
          <w:color w:val="333333"/>
          <w:sz w:val="27"/>
          <w:szCs w:val="27"/>
          <w:lang w:val="en-US" w:eastAsia="ru-RU"/>
        </w:rPr>
        <w:t>and has sought an international inquiry, a step Obama has thus far declined to endorse. MSF launched an</w:t>
      </w:r>
      <w:r w:rsidRPr="00DB1A4D">
        <w:rPr>
          <w:rFonts w:ascii="Georgia" w:eastAsia="Times New Roman" w:hAnsi="Georgia" w:cs="Times New Roman"/>
          <w:color w:val="333333"/>
          <w:sz w:val="27"/>
          <w:lang w:val="en-US" w:eastAsia="ru-RU"/>
        </w:rPr>
        <w:t> </w:t>
      </w:r>
      <w:r w:rsidR="009A7D5C">
        <w:fldChar w:fldCharType="begin"/>
      </w:r>
      <w:r w:rsidR="009A7D5C" w:rsidRPr="00716481">
        <w:rPr>
          <w:lang w:val="en-US"/>
        </w:rPr>
        <w:instrText>HYPERLINK "https://www.change.org/p/barack-obama-tell-president-obama-to-consent-to-independent-investigation-of-kunduz-hospital-bombing"</w:instrText>
      </w:r>
      <w:r w:rsidR="009A7D5C">
        <w:fldChar w:fldCharType="separate"/>
      </w:r>
      <w:r w:rsidRPr="00DB1A4D">
        <w:rPr>
          <w:rFonts w:ascii="Georgia" w:eastAsia="Times New Roman" w:hAnsi="Georgia" w:cs="Times New Roman"/>
          <w:color w:val="005689"/>
          <w:sz w:val="27"/>
          <w:u w:val="single"/>
          <w:lang w:val="en-US" w:eastAsia="ru-RU"/>
        </w:rPr>
        <w:t>online petition</w:t>
      </w:r>
      <w:r w:rsidR="009A7D5C">
        <w:fldChar w:fldCharType="end"/>
      </w:r>
      <w:r w:rsidRPr="00DB1A4D">
        <w:rPr>
          <w:rFonts w:ascii="Georgia" w:eastAsia="Times New Roman" w:hAnsi="Georgia" w:cs="Times New Roman"/>
          <w:color w:val="333333"/>
          <w:sz w:val="27"/>
          <w:lang w:val="en-US" w:eastAsia="ru-RU"/>
        </w:rPr>
        <w:t> </w:t>
      </w:r>
      <w:r w:rsidRPr="00DB1A4D">
        <w:rPr>
          <w:rFonts w:ascii="Georgia" w:eastAsia="Times New Roman" w:hAnsi="Georgia" w:cs="Times New Roman"/>
          <w:color w:val="333333"/>
          <w:sz w:val="27"/>
          <w:szCs w:val="27"/>
          <w:lang w:val="en-US" w:eastAsia="ru-RU"/>
        </w:rPr>
        <w:t>to pressure Obama on Thursday.</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 xml:space="preserve">Other </w:t>
      </w:r>
      <w:proofErr w:type="spellStart"/>
      <w:proofErr w:type="gramStart"/>
      <w:r w:rsidRPr="00DB1A4D">
        <w:rPr>
          <w:rFonts w:ascii="Georgia" w:eastAsia="Times New Roman" w:hAnsi="Georgia" w:cs="Times New Roman"/>
          <w:color w:val="333333"/>
          <w:sz w:val="27"/>
          <w:szCs w:val="27"/>
          <w:lang w:val="en-US" w:eastAsia="ru-RU"/>
        </w:rPr>
        <w:t>Nato</w:t>
      </w:r>
      <w:proofErr w:type="spellEnd"/>
      <w:proofErr w:type="gramEnd"/>
      <w:r w:rsidRPr="00DB1A4D">
        <w:rPr>
          <w:rFonts w:ascii="Georgia" w:eastAsia="Times New Roman" w:hAnsi="Georgia" w:cs="Times New Roman"/>
          <w:color w:val="333333"/>
          <w:sz w:val="27"/>
          <w:szCs w:val="27"/>
          <w:lang w:val="en-US" w:eastAsia="ru-RU"/>
        </w:rPr>
        <w:t xml:space="preserve"> countries with troops in Afghanistan –</w:t>
      </w:r>
      <w:r w:rsidRPr="00DB1A4D">
        <w:rPr>
          <w:rFonts w:ascii="Georgia" w:eastAsia="Times New Roman" w:hAnsi="Georgia" w:cs="Times New Roman"/>
          <w:color w:val="333333"/>
          <w:sz w:val="27"/>
          <w:lang w:val="en-US" w:eastAsia="ru-RU"/>
        </w:rPr>
        <w:t> </w:t>
      </w:r>
      <w:hyperlink r:id="rId6" w:history="1">
        <w:r w:rsidRPr="00DB1A4D">
          <w:rPr>
            <w:rFonts w:ascii="Georgia" w:eastAsia="Times New Roman" w:hAnsi="Georgia" w:cs="Times New Roman"/>
            <w:color w:val="005689"/>
            <w:sz w:val="27"/>
            <w:u w:val="single"/>
            <w:lang w:val="en-US" w:eastAsia="ru-RU"/>
          </w:rPr>
          <w:t>including Georgia, Germany, Romania, Turkey and the UK</w:t>
        </w:r>
      </w:hyperlink>
      <w:r w:rsidRPr="00DB1A4D">
        <w:rPr>
          <w:rFonts w:ascii="Georgia" w:eastAsia="Times New Roman" w:hAnsi="Georgia" w:cs="Times New Roman"/>
          <w:color w:val="333333"/>
          <w:sz w:val="27"/>
          <w:lang w:val="en-US" w:eastAsia="ru-RU"/>
        </w:rPr>
        <w:t> </w:t>
      </w:r>
      <w:r w:rsidRPr="00DB1A4D">
        <w:rPr>
          <w:rFonts w:ascii="Georgia" w:eastAsia="Times New Roman" w:hAnsi="Georgia" w:cs="Times New Roman"/>
          <w:color w:val="333333"/>
          <w:sz w:val="27"/>
          <w:szCs w:val="27"/>
          <w:lang w:val="en-US" w:eastAsia="ru-RU"/>
        </w:rPr>
        <w:t xml:space="preserve">– are likely to mirror the US </w:t>
      </w:r>
      <w:r w:rsidRPr="00DB1A4D">
        <w:rPr>
          <w:rFonts w:ascii="Georgia" w:eastAsia="Times New Roman" w:hAnsi="Georgia" w:cs="Times New Roman"/>
          <w:color w:val="333333"/>
          <w:sz w:val="27"/>
          <w:szCs w:val="27"/>
          <w:lang w:val="en-US" w:eastAsia="ru-RU"/>
        </w:rPr>
        <w:lastRenderedPageBreak/>
        <w:t>extension. Germany</w:t>
      </w:r>
      <w:r w:rsidRPr="00DB1A4D">
        <w:rPr>
          <w:rFonts w:ascii="Georgia" w:eastAsia="Times New Roman" w:hAnsi="Georgia" w:cs="Times New Roman"/>
          <w:color w:val="333333"/>
          <w:sz w:val="27"/>
          <w:lang w:val="en-US" w:eastAsia="ru-RU"/>
        </w:rPr>
        <w:t> </w:t>
      </w:r>
      <w:r w:rsidR="009A7D5C">
        <w:fldChar w:fldCharType="begin"/>
      </w:r>
      <w:r w:rsidR="009A7D5C" w:rsidRPr="00716481">
        <w:rPr>
          <w:lang w:val="en-US"/>
        </w:rPr>
        <w:instrText>HYPERLINK "http://www.reuters.com/article/2015/10/03/us-germany-afghanistan-idUSKCN0RX08K20151003"</w:instrText>
      </w:r>
      <w:r w:rsidR="009A7D5C">
        <w:fldChar w:fldCharType="separate"/>
      </w:r>
      <w:r w:rsidRPr="00DB1A4D">
        <w:rPr>
          <w:rFonts w:ascii="Georgia" w:eastAsia="Times New Roman" w:hAnsi="Georgia" w:cs="Times New Roman"/>
          <w:color w:val="005689"/>
          <w:sz w:val="27"/>
          <w:u w:val="single"/>
          <w:lang w:val="en-US" w:eastAsia="ru-RU"/>
        </w:rPr>
        <w:t>has already said</w:t>
      </w:r>
      <w:r w:rsidR="009A7D5C">
        <w:fldChar w:fldCharType="end"/>
      </w:r>
      <w:r w:rsidRPr="00DB1A4D">
        <w:rPr>
          <w:rFonts w:ascii="Georgia" w:eastAsia="Times New Roman" w:hAnsi="Georgia" w:cs="Times New Roman"/>
          <w:color w:val="333333"/>
          <w:sz w:val="27"/>
          <w:lang w:val="en-US" w:eastAsia="ru-RU"/>
        </w:rPr>
        <w:t> </w:t>
      </w:r>
      <w:r w:rsidRPr="00DB1A4D">
        <w:rPr>
          <w:rFonts w:ascii="Georgia" w:eastAsia="Times New Roman" w:hAnsi="Georgia" w:cs="Times New Roman"/>
          <w:color w:val="333333"/>
          <w:sz w:val="27"/>
          <w:szCs w:val="27"/>
          <w:lang w:val="en-US" w:eastAsia="ru-RU"/>
        </w:rPr>
        <w:t>it is willing to extend its presence by one year.</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Obama’s statement was well received by the Kabul government, which Obama said had requested the extra troops.</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 xml:space="preserve">“This was very much expected, and it’s welcome news,” said </w:t>
      </w:r>
      <w:proofErr w:type="spellStart"/>
      <w:r w:rsidRPr="00DB1A4D">
        <w:rPr>
          <w:rFonts w:ascii="Georgia" w:eastAsia="Times New Roman" w:hAnsi="Georgia" w:cs="Times New Roman"/>
          <w:color w:val="333333"/>
          <w:sz w:val="27"/>
          <w:szCs w:val="27"/>
          <w:lang w:val="en-US" w:eastAsia="ru-RU"/>
        </w:rPr>
        <w:t>Daud</w:t>
      </w:r>
      <w:proofErr w:type="spellEnd"/>
      <w:r w:rsidRPr="00DB1A4D">
        <w:rPr>
          <w:rFonts w:ascii="Georgia" w:eastAsia="Times New Roman" w:hAnsi="Georgia" w:cs="Times New Roman"/>
          <w:color w:val="333333"/>
          <w:sz w:val="27"/>
          <w:szCs w:val="27"/>
          <w:lang w:val="en-US" w:eastAsia="ru-RU"/>
        </w:rPr>
        <w:t xml:space="preserve"> </w:t>
      </w:r>
      <w:proofErr w:type="spellStart"/>
      <w:r w:rsidRPr="00DB1A4D">
        <w:rPr>
          <w:rFonts w:ascii="Georgia" w:eastAsia="Times New Roman" w:hAnsi="Georgia" w:cs="Times New Roman"/>
          <w:color w:val="333333"/>
          <w:sz w:val="27"/>
          <w:szCs w:val="27"/>
          <w:lang w:val="en-US" w:eastAsia="ru-RU"/>
        </w:rPr>
        <w:t>Sultanzoy</w:t>
      </w:r>
      <w:proofErr w:type="spellEnd"/>
      <w:r w:rsidRPr="00DB1A4D">
        <w:rPr>
          <w:rFonts w:ascii="Georgia" w:eastAsia="Times New Roman" w:hAnsi="Georgia" w:cs="Times New Roman"/>
          <w:color w:val="333333"/>
          <w:sz w:val="27"/>
          <w:szCs w:val="27"/>
          <w:lang w:val="en-US" w:eastAsia="ru-RU"/>
        </w:rPr>
        <w:t xml:space="preserve">, an adviser to the Afghan president, </w:t>
      </w:r>
      <w:proofErr w:type="spellStart"/>
      <w:r w:rsidRPr="00DB1A4D">
        <w:rPr>
          <w:rFonts w:ascii="Georgia" w:eastAsia="Times New Roman" w:hAnsi="Georgia" w:cs="Times New Roman"/>
          <w:color w:val="333333"/>
          <w:sz w:val="27"/>
          <w:szCs w:val="27"/>
          <w:lang w:val="en-US" w:eastAsia="ru-RU"/>
        </w:rPr>
        <w:t>Ashraf</w:t>
      </w:r>
      <w:proofErr w:type="spellEnd"/>
      <w:r w:rsidRPr="00DB1A4D">
        <w:rPr>
          <w:rFonts w:ascii="Georgia" w:eastAsia="Times New Roman" w:hAnsi="Georgia" w:cs="Times New Roman"/>
          <w:color w:val="333333"/>
          <w:sz w:val="27"/>
          <w:szCs w:val="27"/>
          <w:lang w:val="en-US" w:eastAsia="ru-RU"/>
        </w:rPr>
        <w:t xml:space="preserve"> </w:t>
      </w:r>
      <w:proofErr w:type="spellStart"/>
      <w:r w:rsidRPr="00DB1A4D">
        <w:rPr>
          <w:rFonts w:ascii="Georgia" w:eastAsia="Times New Roman" w:hAnsi="Georgia" w:cs="Times New Roman"/>
          <w:color w:val="333333"/>
          <w:sz w:val="27"/>
          <w:szCs w:val="27"/>
          <w:lang w:val="en-US" w:eastAsia="ru-RU"/>
        </w:rPr>
        <w:t>Ghani</w:t>
      </w:r>
      <w:proofErr w:type="spellEnd"/>
      <w:r w:rsidRPr="00DB1A4D">
        <w:rPr>
          <w:rFonts w:ascii="Georgia" w:eastAsia="Times New Roman" w:hAnsi="Georgia" w:cs="Times New Roman"/>
          <w:color w:val="333333"/>
          <w:sz w:val="27"/>
          <w:szCs w:val="27"/>
          <w:lang w:val="en-US" w:eastAsia="ru-RU"/>
        </w:rPr>
        <w:t>. “</w:t>
      </w:r>
      <w:proofErr w:type="spellStart"/>
      <w:r w:rsidRPr="00DB1A4D">
        <w:rPr>
          <w:rFonts w:ascii="Georgia" w:eastAsia="Times New Roman" w:hAnsi="Georgia" w:cs="Times New Roman"/>
          <w:color w:val="333333"/>
          <w:sz w:val="27"/>
          <w:szCs w:val="27"/>
          <w:lang w:val="en-US" w:eastAsia="ru-RU"/>
        </w:rPr>
        <w:t>Mr</w:t>
      </w:r>
      <w:proofErr w:type="spellEnd"/>
      <w:r w:rsidRPr="00DB1A4D">
        <w:rPr>
          <w:rFonts w:ascii="Georgia" w:eastAsia="Times New Roman" w:hAnsi="Georgia" w:cs="Times New Roman"/>
          <w:color w:val="333333"/>
          <w:sz w:val="27"/>
          <w:szCs w:val="27"/>
          <w:lang w:val="en-US" w:eastAsia="ru-RU"/>
        </w:rPr>
        <w:t xml:space="preserve"> Obama made a decision based on recommendations from his military commanders, and that is how it should be.”</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 xml:space="preserve">He said that while the announcement would help </w:t>
      </w:r>
      <w:proofErr w:type="spellStart"/>
      <w:r w:rsidRPr="00DB1A4D">
        <w:rPr>
          <w:rFonts w:ascii="Georgia" w:eastAsia="Times New Roman" w:hAnsi="Georgia" w:cs="Times New Roman"/>
          <w:color w:val="333333"/>
          <w:sz w:val="27"/>
          <w:szCs w:val="27"/>
          <w:lang w:val="en-US" w:eastAsia="ru-RU"/>
        </w:rPr>
        <w:t>stabilise</w:t>
      </w:r>
      <w:proofErr w:type="spellEnd"/>
      <w:r w:rsidRPr="00DB1A4D">
        <w:rPr>
          <w:rFonts w:ascii="Georgia" w:eastAsia="Times New Roman" w:hAnsi="Georgia" w:cs="Times New Roman"/>
          <w:color w:val="333333"/>
          <w:sz w:val="27"/>
          <w:szCs w:val="27"/>
          <w:lang w:val="en-US" w:eastAsia="ru-RU"/>
        </w:rPr>
        <w:t xml:space="preserve"> the country for now, the mandate of the international troops in Afghanistan remained the same.</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 xml:space="preserve">“One thing we need to remember is that while the withdrawal is delayed, the nature of the mission has not changed. It is still train, advise, assist,” he said, referring to the three elements of </w:t>
      </w:r>
      <w:proofErr w:type="spellStart"/>
      <w:proofErr w:type="gramStart"/>
      <w:r w:rsidRPr="00DB1A4D">
        <w:rPr>
          <w:rFonts w:ascii="Georgia" w:eastAsia="Times New Roman" w:hAnsi="Georgia" w:cs="Times New Roman"/>
          <w:color w:val="333333"/>
          <w:sz w:val="27"/>
          <w:szCs w:val="27"/>
          <w:lang w:val="en-US" w:eastAsia="ru-RU"/>
        </w:rPr>
        <w:t>Nato’s</w:t>
      </w:r>
      <w:proofErr w:type="spellEnd"/>
      <w:proofErr w:type="gramEnd"/>
      <w:r w:rsidRPr="00DB1A4D">
        <w:rPr>
          <w:rFonts w:ascii="Georgia" w:eastAsia="Times New Roman" w:hAnsi="Georgia" w:cs="Times New Roman"/>
          <w:color w:val="333333"/>
          <w:sz w:val="27"/>
          <w:szCs w:val="27"/>
          <w:lang w:val="en-US" w:eastAsia="ru-RU"/>
        </w:rPr>
        <w:t xml:space="preserve"> Afghanistan mission since January. “It is up to us to elevate our </w:t>
      </w:r>
      <w:proofErr w:type="spellStart"/>
      <w:r w:rsidRPr="00DB1A4D">
        <w:rPr>
          <w:rFonts w:ascii="Georgia" w:eastAsia="Times New Roman" w:hAnsi="Georgia" w:cs="Times New Roman"/>
          <w:color w:val="333333"/>
          <w:sz w:val="27"/>
          <w:szCs w:val="27"/>
          <w:lang w:val="en-US" w:eastAsia="ru-RU"/>
        </w:rPr>
        <w:t>capabilites</w:t>
      </w:r>
      <w:proofErr w:type="spellEnd"/>
      <w:r w:rsidRPr="00DB1A4D">
        <w:rPr>
          <w:rFonts w:ascii="Georgia" w:eastAsia="Times New Roman" w:hAnsi="Georgia" w:cs="Times New Roman"/>
          <w:color w:val="333333"/>
          <w:sz w:val="27"/>
          <w:szCs w:val="27"/>
          <w:lang w:val="en-US" w:eastAsia="ru-RU"/>
        </w:rPr>
        <w:t>, and it is [our allies’] responsibility to get us to that.”</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proofErr w:type="spellStart"/>
      <w:r w:rsidRPr="00DB1A4D">
        <w:rPr>
          <w:rFonts w:ascii="Georgia" w:eastAsia="Times New Roman" w:hAnsi="Georgia" w:cs="Times New Roman"/>
          <w:color w:val="333333"/>
          <w:sz w:val="27"/>
          <w:szCs w:val="27"/>
          <w:lang w:val="en-US" w:eastAsia="ru-RU"/>
        </w:rPr>
        <w:t>Sultanzoy</w:t>
      </w:r>
      <w:proofErr w:type="spellEnd"/>
      <w:r w:rsidRPr="00DB1A4D">
        <w:rPr>
          <w:rFonts w:ascii="Georgia" w:eastAsia="Times New Roman" w:hAnsi="Georgia" w:cs="Times New Roman"/>
          <w:color w:val="333333"/>
          <w:sz w:val="27"/>
          <w:szCs w:val="27"/>
          <w:lang w:val="en-US" w:eastAsia="ru-RU"/>
        </w:rPr>
        <w:t xml:space="preserve"> </w:t>
      </w:r>
      <w:proofErr w:type="spellStart"/>
      <w:r w:rsidRPr="00DB1A4D">
        <w:rPr>
          <w:rFonts w:ascii="Georgia" w:eastAsia="Times New Roman" w:hAnsi="Georgia" w:cs="Times New Roman"/>
          <w:color w:val="333333"/>
          <w:sz w:val="27"/>
          <w:szCs w:val="27"/>
          <w:lang w:val="en-US" w:eastAsia="ru-RU"/>
        </w:rPr>
        <w:t>emphasised</w:t>
      </w:r>
      <w:proofErr w:type="spellEnd"/>
      <w:r w:rsidRPr="00DB1A4D">
        <w:rPr>
          <w:rFonts w:ascii="Georgia" w:eastAsia="Times New Roman" w:hAnsi="Georgia" w:cs="Times New Roman"/>
          <w:color w:val="333333"/>
          <w:sz w:val="27"/>
          <w:szCs w:val="27"/>
          <w:lang w:val="en-US" w:eastAsia="ru-RU"/>
        </w:rPr>
        <w:t xml:space="preserve"> that the war in Afghanistan included more actors than just the national government, the armed opposition and the international coalition. Countries such as Pakistan, India, China, Russia and Uzbekistan all had a stake in the conflict, he said.</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 xml:space="preserve">“This is not just an Afghan war,” he said, “and it would behoove our allies to look at this war and the region and </w:t>
      </w:r>
      <w:proofErr w:type="spellStart"/>
      <w:r w:rsidRPr="00DB1A4D">
        <w:rPr>
          <w:rFonts w:ascii="Georgia" w:eastAsia="Times New Roman" w:hAnsi="Georgia" w:cs="Times New Roman"/>
          <w:color w:val="333333"/>
          <w:sz w:val="27"/>
          <w:szCs w:val="27"/>
          <w:lang w:val="en-US" w:eastAsia="ru-RU"/>
        </w:rPr>
        <w:t>realise</w:t>
      </w:r>
      <w:proofErr w:type="spellEnd"/>
      <w:r w:rsidRPr="00DB1A4D">
        <w:rPr>
          <w:rFonts w:ascii="Georgia" w:eastAsia="Times New Roman" w:hAnsi="Georgia" w:cs="Times New Roman"/>
          <w:color w:val="333333"/>
          <w:sz w:val="27"/>
          <w:szCs w:val="27"/>
          <w:lang w:val="en-US" w:eastAsia="ru-RU"/>
        </w:rPr>
        <w:t xml:space="preserve"> that this requires much larger attention.”</w:t>
      </w:r>
    </w:p>
    <w:p w:rsidR="00DB1A4D" w:rsidRPr="00716481" w:rsidRDefault="00DB1A4D" w:rsidP="00DB1A4D">
      <w:pPr>
        <w:spacing w:after="0" w:line="301" w:lineRule="atLeast"/>
        <w:jc w:val="right"/>
        <w:rPr>
          <w:rFonts w:ascii="Helvetica" w:eastAsia="Times New Roman" w:hAnsi="Helvetica" w:cs="Helvetica"/>
          <w:color w:val="6E6E6E"/>
          <w:sz w:val="27"/>
          <w:szCs w:val="27"/>
          <w:lang w:val="en-US" w:eastAsia="ru-RU"/>
        </w:rPr>
      </w:pPr>
      <w:r w:rsidRPr="00716481">
        <w:rPr>
          <w:rFonts w:ascii="Helvetica" w:eastAsia="Times New Roman" w:hAnsi="Helvetica" w:cs="Helvetica"/>
          <w:color w:val="6E6E6E"/>
          <w:sz w:val="27"/>
          <w:szCs w:val="27"/>
          <w:lang w:val="en-US" w:eastAsia="ru-RU"/>
        </w:rPr>
        <w:t>Advertisement</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proofErr w:type="spellStart"/>
      <w:r w:rsidRPr="00DB1A4D">
        <w:rPr>
          <w:rFonts w:ascii="Georgia" w:eastAsia="Times New Roman" w:hAnsi="Georgia" w:cs="Times New Roman"/>
          <w:color w:val="333333"/>
          <w:sz w:val="27"/>
          <w:szCs w:val="27"/>
          <w:lang w:val="en-US" w:eastAsia="ru-RU"/>
        </w:rPr>
        <w:t>Shukria</w:t>
      </w:r>
      <w:proofErr w:type="spellEnd"/>
      <w:r w:rsidRPr="00DB1A4D">
        <w:rPr>
          <w:rFonts w:ascii="Georgia" w:eastAsia="Times New Roman" w:hAnsi="Georgia" w:cs="Times New Roman"/>
          <w:color w:val="333333"/>
          <w:sz w:val="27"/>
          <w:szCs w:val="27"/>
          <w:lang w:val="en-US" w:eastAsia="ru-RU"/>
        </w:rPr>
        <w:t xml:space="preserve"> </w:t>
      </w:r>
      <w:proofErr w:type="spellStart"/>
      <w:r w:rsidRPr="00DB1A4D">
        <w:rPr>
          <w:rFonts w:ascii="Georgia" w:eastAsia="Times New Roman" w:hAnsi="Georgia" w:cs="Times New Roman"/>
          <w:color w:val="333333"/>
          <w:sz w:val="27"/>
          <w:szCs w:val="27"/>
          <w:lang w:val="en-US" w:eastAsia="ru-RU"/>
        </w:rPr>
        <w:t>Barakzai</w:t>
      </w:r>
      <w:proofErr w:type="spellEnd"/>
      <w:r w:rsidRPr="00DB1A4D">
        <w:rPr>
          <w:rFonts w:ascii="Georgia" w:eastAsia="Times New Roman" w:hAnsi="Georgia" w:cs="Times New Roman"/>
          <w:color w:val="333333"/>
          <w:sz w:val="27"/>
          <w:szCs w:val="27"/>
          <w:lang w:val="en-US" w:eastAsia="ru-RU"/>
        </w:rPr>
        <w:t>, an Afghan MP who has previously been critical of US plans to withdraw troops, welcomed Obama’s announcement. “It is not a choice” for the US to keep troops in Afghanistan, she said, “it is an obligation.”</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proofErr w:type="spellStart"/>
      <w:r w:rsidRPr="00DB1A4D">
        <w:rPr>
          <w:rFonts w:ascii="Georgia" w:eastAsia="Times New Roman" w:hAnsi="Georgia" w:cs="Times New Roman"/>
          <w:color w:val="333333"/>
          <w:sz w:val="27"/>
          <w:szCs w:val="27"/>
          <w:lang w:val="en-US" w:eastAsia="ru-RU"/>
        </w:rPr>
        <w:t>Barakzai</w:t>
      </w:r>
      <w:proofErr w:type="spellEnd"/>
      <w:r w:rsidRPr="00DB1A4D">
        <w:rPr>
          <w:rFonts w:ascii="Georgia" w:eastAsia="Times New Roman" w:hAnsi="Georgia" w:cs="Times New Roman"/>
          <w:color w:val="333333"/>
          <w:sz w:val="27"/>
          <w:szCs w:val="27"/>
          <w:lang w:val="en-US" w:eastAsia="ru-RU"/>
        </w:rPr>
        <w:t xml:space="preserve"> added: “The US has created a lot of problems for Afghans, ever since the cold war, so it has a responsibility to help and support Afghans.”</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proofErr w:type="spellStart"/>
      <w:r w:rsidRPr="00DB1A4D">
        <w:rPr>
          <w:rFonts w:ascii="Georgia" w:eastAsia="Times New Roman" w:hAnsi="Georgia" w:cs="Times New Roman"/>
          <w:color w:val="333333"/>
          <w:sz w:val="27"/>
          <w:szCs w:val="27"/>
          <w:lang w:val="en-US" w:eastAsia="ru-RU"/>
        </w:rPr>
        <w:t>Barakzai</w:t>
      </w:r>
      <w:proofErr w:type="spellEnd"/>
      <w:r w:rsidRPr="00DB1A4D">
        <w:rPr>
          <w:rFonts w:ascii="Georgia" w:eastAsia="Times New Roman" w:hAnsi="Georgia" w:cs="Times New Roman"/>
          <w:color w:val="333333"/>
          <w:sz w:val="27"/>
          <w:szCs w:val="27"/>
          <w:lang w:val="en-US" w:eastAsia="ru-RU"/>
        </w:rPr>
        <w:t xml:space="preserve"> said that previous public announcements about reducing the US military presence had bolstered the Taliban, giving the insurgents time to prepare the offensives carried out this year. Now, she said, the US needed to be clear about what exactly its troops were going to contribute to Afghanistan, with military power alone not sufficient.</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“I believe the US should focus more on building the infrastructure of the Afghan economy. One main reason for the war is the poor economy,” she said.</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lastRenderedPageBreak/>
        <w:t xml:space="preserve">Cautiously welcoming Obama’s decision, Abdul </w:t>
      </w:r>
      <w:proofErr w:type="spellStart"/>
      <w:r w:rsidRPr="00DB1A4D">
        <w:rPr>
          <w:rFonts w:ascii="Georgia" w:eastAsia="Times New Roman" w:hAnsi="Georgia" w:cs="Times New Roman"/>
          <w:color w:val="333333"/>
          <w:sz w:val="27"/>
          <w:szCs w:val="27"/>
          <w:lang w:val="en-US" w:eastAsia="ru-RU"/>
        </w:rPr>
        <w:t>Waheed</w:t>
      </w:r>
      <w:proofErr w:type="spellEnd"/>
      <w:r w:rsidRPr="00DB1A4D">
        <w:rPr>
          <w:rFonts w:ascii="Georgia" w:eastAsia="Times New Roman" w:hAnsi="Georgia" w:cs="Times New Roman"/>
          <w:color w:val="333333"/>
          <w:sz w:val="27"/>
          <w:szCs w:val="27"/>
          <w:lang w:val="en-US" w:eastAsia="ru-RU"/>
        </w:rPr>
        <w:t xml:space="preserve"> </w:t>
      </w:r>
      <w:proofErr w:type="spellStart"/>
      <w:r w:rsidRPr="00DB1A4D">
        <w:rPr>
          <w:rFonts w:ascii="Georgia" w:eastAsia="Times New Roman" w:hAnsi="Georgia" w:cs="Times New Roman"/>
          <w:color w:val="333333"/>
          <w:sz w:val="27"/>
          <w:szCs w:val="27"/>
          <w:lang w:val="en-US" w:eastAsia="ru-RU"/>
        </w:rPr>
        <w:t>Wafa</w:t>
      </w:r>
      <w:proofErr w:type="spellEnd"/>
      <w:r w:rsidRPr="00DB1A4D">
        <w:rPr>
          <w:rFonts w:ascii="Georgia" w:eastAsia="Times New Roman" w:hAnsi="Georgia" w:cs="Times New Roman"/>
          <w:color w:val="333333"/>
          <w:sz w:val="27"/>
          <w:szCs w:val="27"/>
          <w:lang w:val="en-US" w:eastAsia="ru-RU"/>
        </w:rPr>
        <w:t>, executive director of the Afghanistan Center at Kabul University, said that although the proposed 5,500 troops would not be enough to sufficiently train government troops and quell the insurgency, “it will be a big boost to the morale of the Afghan national security forces”.</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“It will not deter the Taliban’s ambition to gain more territory,” he said, “but it will be a message to them that the international and especially the American commitment to Afghanistan will remain, and it will slow the pace of the Taliban.”</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 xml:space="preserve">For several years, the prospects of the US withdrawal had loomed over Afghanistan, while the country struggled with a poor economy, deteriorating security situation and a weak government, </w:t>
      </w:r>
      <w:proofErr w:type="spellStart"/>
      <w:r w:rsidRPr="00DB1A4D">
        <w:rPr>
          <w:rFonts w:ascii="Georgia" w:eastAsia="Times New Roman" w:hAnsi="Georgia" w:cs="Times New Roman"/>
          <w:color w:val="333333"/>
          <w:sz w:val="27"/>
          <w:szCs w:val="27"/>
          <w:lang w:val="en-US" w:eastAsia="ru-RU"/>
        </w:rPr>
        <w:t>Wafa</w:t>
      </w:r>
      <w:proofErr w:type="spellEnd"/>
      <w:r w:rsidRPr="00DB1A4D">
        <w:rPr>
          <w:rFonts w:ascii="Georgia" w:eastAsia="Times New Roman" w:hAnsi="Georgia" w:cs="Times New Roman"/>
          <w:color w:val="333333"/>
          <w:sz w:val="27"/>
          <w:szCs w:val="27"/>
          <w:lang w:val="en-US" w:eastAsia="ru-RU"/>
        </w:rPr>
        <w:t xml:space="preserve"> said.</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“Currently, Afghanistan is facing a lot of challenges at once,” he said. “Giving the troops one year more is good enough for the moment. And delaying the troops also means that President Obama listens to his generals, who always said we should withdraw based on the situation on the ground.”</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The White House suggested that primary responsibility for the persistence of the war continued to lay with predecessor George W Bush.</w:t>
      </w:r>
    </w:p>
    <w:p w:rsidR="00DB1A4D" w:rsidRPr="00DB1A4D" w:rsidRDefault="00DB1A4D" w:rsidP="00DB1A4D">
      <w:pPr>
        <w:shd w:val="clear" w:color="auto" w:fill="FFFFFF"/>
        <w:spacing w:before="100" w:beforeAutospacing="1" w:after="100" w:afterAutospacing="1" w:line="301" w:lineRule="atLeast"/>
        <w:rPr>
          <w:rFonts w:ascii="Georgia" w:eastAsia="Times New Roman" w:hAnsi="Georgia" w:cs="Times New Roman"/>
          <w:color w:val="333333"/>
          <w:sz w:val="27"/>
          <w:szCs w:val="27"/>
          <w:lang w:val="en-US" w:eastAsia="ru-RU"/>
        </w:rPr>
      </w:pPr>
      <w:r w:rsidRPr="00DB1A4D">
        <w:rPr>
          <w:rFonts w:ascii="Georgia" w:eastAsia="Times New Roman" w:hAnsi="Georgia" w:cs="Times New Roman"/>
          <w:color w:val="333333"/>
          <w:sz w:val="27"/>
          <w:szCs w:val="27"/>
          <w:lang w:val="en-US" w:eastAsia="ru-RU"/>
        </w:rPr>
        <w:t>“The scale of the challenge that the next president faces is much smaller than the scale of the challenge faced by this country when president Obama took office,” said White House press secretary Josh Earnest.</w:t>
      </w:r>
    </w:p>
    <w:p w:rsidR="00DB1A4D" w:rsidRPr="00DB1A4D" w:rsidRDefault="00DB1A4D" w:rsidP="00DB1A4D">
      <w:pPr>
        <w:pStyle w:val="1"/>
        <w:shd w:val="clear" w:color="auto" w:fill="F1F1F1"/>
        <w:spacing w:before="0" w:beforeAutospacing="0" w:after="0" w:afterAutospacing="0" w:line="301" w:lineRule="atLeast"/>
        <w:rPr>
          <w:rFonts w:ascii="Georgia" w:hAnsi="Georgia"/>
          <w:b w:val="0"/>
          <w:bCs w:val="0"/>
          <w:color w:val="005689"/>
          <w:lang w:val="en-US"/>
        </w:rPr>
      </w:pPr>
      <w:r w:rsidRPr="00DB1A4D">
        <w:rPr>
          <w:rFonts w:ascii="Georgia" w:hAnsi="Georgia"/>
          <w:b w:val="0"/>
          <w:bCs w:val="0"/>
          <w:color w:val="005689"/>
          <w:lang w:val="en-US"/>
        </w:rPr>
        <w:t>Ebola crisis – the story in brief</w:t>
      </w:r>
    </w:p>
    <w:p w:rsidR="00DB1A4D" w:rsidRPr="00DB1A4D" w:rsidRDefault="00DB1A4D" w:rsidP="00DB1A4D">
      <w:pPr>
        <w:pStyle w:val="a3"/>
        <w:shd w:val="clear" w:color="auto" w:fill="F6F6F6"/>
        <w:spacing w:before="0" w:beforeAutospacing="0" w:line="301" w:lineRule="atLeast"/>
        <w:rPr>
          <w:rFonts w:ascii="Georgia" w:hAnsi="Georgia"/>
          <w:color w:val="767676"/>
          <w:sz w:val="27"/>
          <w:szCs w:val="27"/>
          <w:lang w:val="en-US"/>
        </w:rPr>
      </w:pPr>
      <w:r w:rsidRPr="00DB1A4D">
        <w:rPr>
          <w:rFonts w:ascii="Georgia" w:hAnsi="Georgia"/>
          <w:color w:val="767676"/>
          <w:sz w:val="27"/>
          <w:szCs w:val="27"/>
          <w:lang w:val="en-US"/>
        </w:rPr>
        <w:t xml:space="preserve">The Ebola outbreak has killed about 11,312 people in </w:t>
      </w:r>
      <w:proofErr w:type="gramStart"/>
      <w:r w:rsidRPr="00DB1A4D">
        <w:rPr>
          <w:rFonts w:ascii="Georgia" w:hAnsi="Georgia"/>
          <w:color w:val="767676"/>
          <w:sz w:val="27"/>
          <w:szCs w:val="27"/>
          <w:lang w:val="en-US"/>
        </w:rPr>
        <w:t>west</w:t>
      </w:r>
      <w:proofErr w:type="gramEnd"/>
      <w:r w:rsidRPr="00DB1A4D">
        <w:rPr>
          <w:rFonts w:ascii="Georgia" w:hAnsi="Georgia"/>
          <w:color w:val="767676"/>
          <w:sz w:val="27"/>
          <w:szCs w:val="27"/>
          <w:lang w:val="en-US"/>
        </w:rPr>
        <w:t xml:space="preserve"> Africa, and affected the US and Spain, where people returning from the region have died and transmitted the infection to several nurses. We examine the background to the disease, its spread and its impact</w:t>
      </w:r>
    </w:p>
    <w:p w:rsidR="00DB1A4D" w:rsidRDefault="00DB1A4D" w:rsidP="00DB1A4D">
      <w:pPr>
        <w:pStyle w:val="2"/>
        <w:shd w:val="clear" w:color="auto" w:fill="FFFFFF"/>
        <w:spacing w:line="301" w:lineRule="atLeast"/>
        <w:rPr>
          <w:rFonts w:ascii="Georgia" w:hAnsi="Georgia"/>
          <w:color w:val="333333"/>
        </w:rPr>
      </w:pPr>
      <w:proofErr w:type="spellStart"/>
      <w:r>
        <w:rPr>
          <w:rFonts w:ascii="Georgia" w:hAnsi="Georgia"/>
          <w:color w:val="333333"/>
        </w:rPr>
        <w:t>What’s</w:t>
      </w:r>
      <w:proofErr w:type="spellEnd"/>
      <w:r>
        <w:rPr>
          <w:rFonts w:ascii="Georgia" w:hAnsi="Georgia"/>
          <w:color w:val="333333"/>
        </w:rPr>
        <w:t xml:space="preserve"> </w:t>
      </w:r>
      <w:proofErr w:type="spellStart"/>
      <w:r>
        <w:rPr>
          <w:rFonts w:ascii="Georgia" w:hAnsi="Georgia"/>
          <w:color w:val="333333"/>
        </w:rPr>
        <w:t>the</w:t>
      </w:r>
      <w:proofErr w:type="spellEnd"/>
      <w:r>
        <w:rPr>
          <w:rFonts w:ascii="Georgia" w:hAnsi="Georgia"/>
          <w:color w:val="333333"/>
        </w:rPr>
        <w:t xml:space="preserve"> </w:t>
      </w:r>
      <w:proofErr w:type="spellStart"/>
      <w:r>
        <w:rPr>
          <w:rFonts w:ascii="Georgia" w:hAnsi="Georgia"/>
          <w:color w:val="333333"/>
        </w:rPr>
        <w:t>story</w:t>
      </w:r>
      <w:proofErr w:type="spellEnd"/>
      <w:r>
        <w:rPr>
          <w:rFonts w:ascii="Georgia" w:hAnsi="Georgia"/>
          <w:color w:val="333333"/>
        </w:rPr>
        <w:t>?</w:t>
      </w:r>
    </w:p>
    <w:p w:rsidR="00DB1A4D" w:rsidRPr="00DB1A4D" w:rsidRDefault="00DB1A4D" w:rsidP="00DB1A4D">
      <w:pPr>
        <w:pStyle w:val="a3"/>
        <w:shd w:val="clear" w:color="auto" w:fill="FFFFFF"/>
        <w:spacing w:line="301" w:lineRule="atLeast"/>
        <w:rPr>
          <w:rFonts w:ascii="Georgia" w:hAnsi="Georgia"/>
          <w:color w:val="333333"/>
          <w:sz w:val="27"/>
          <w:szCs w:val="27"/>
          <w:lang w:val="en-US"/>
        </w:rPr>
      </w:pPr>
      <w:r w:rsidRPr="00DB1A4D">
        <w:rPr>
          <w:rFonts w:ascii="Georgia" w:hAnsi="Georgia"/>
          <w:color w:val="333333"/>
          <w:sz w:val="27"/>
          <w:szCs w:val="27"/>
          <w:lang w:val="en-US"/>
        </w:rPr>
        <w:t>West Africa experienced</w:t>
      </w:r>
      <w:r w:rsidRPr="00DB1A4D">
        <w:rPr>
          <w:rStyle w:val="apple-converted-space"/>
          <w:rFonts w:ascii="Georgia" w:hAnsi="Georgia"/>
          <w:color w:val="333333"/>
          <w:sz w:val="27"/>
          <w:szCs w:val="27"/>
          <w:lang w:val="en-US"/>
        </w:rPr>
        <w:t> </w:t>
      </w:r>
      <w:r w:rsidRPr="00DB1A4D">
        <w:rPr>
          <w:rStyle w:val="a5"/>
          <w:rFonts w:ascii="Georgia" w:hAnsi="Georgia"/>
          <w:color w:val="333333"/>
          <w:sz w:val="27"/>
          <w:szCs w:val="27"/>
          <w:lang w:val="en-US"/>
        </w:rPr>
        <w:t>the biggest outbreak of the Ebola virus ever known</w:t>
      </w:r>
      <w:r w:rsidRPr="00DB1A4D">
        <w:rPr>
          <w:rFonts w:ascii="Georgia" w:hAnsi="Georgia"/>
          <w:color w:val="333333"/>
          <w:sz w:val="27"/>
          <w:szCs w:val="27"/>
          <w:lang w:val="en-US"/>
        </w:rPr>
        <w:t xml:space="preserve">, causing thousands of deaths, devastating fragile healthcare systems and damaging the economies of countries, some of which were still recovering from civil war. At the peak of the epidemic, in autumn 2014, infections were doubling every few weeks. The World Health </w:t>
      </w:r>
      <w:proofErr w:type="spellStart"/>
      <w:r w:rsidRPr="00DB1A4D">
        <w:rPr>
          <w:rFonts w:ascii="Georgia" w:hAnsi="Georgia"/>
          <w:color w:val="333333"/>
          <w:sz w:val="27"/>
          <w:szCs w:val="27"/>
          <w:lang w:val="en-US"/>
        </w:rPr>
        <w:t>Organisation</w:t>
      </w:r>
      <w:proofErr w:type="spellEnd"/>
      <w:r w:rsidRPr="00DB1A4D">
        <w:rPr>
          <w:rFonts w:ascii="Georgia" w:hAnsi="Georgia"/>
          <w:color w:val="333333"/>
          <w:sz w:val="27"/>
          <w:szCs w:val="27"/>
          <w:lang w:val="en-US"/>
        </w:rPr>
        <w:t xml:space="preserve"> said there had been 28,457</w:t>
      </w:r>
      <w:r w:rsidRPr="00DB1A4D">
        <w:rPr>
          <w:rStyle w:val="a5"/>
          <w:rFonts w:ascii="Georgia" w:hAnsi="Georgia"/>
          <w:color w:val="333333"/>
          <w:sz w:val="27"/>
          <w:szCs w:val="27"/>
          <w:lang w:val="en-US"/>
        </w:rPr>
        <w:t>officially recorded cases</w:t>
      </w:r>
      <w:r w:rsidRPr="00DB1A4D">
        <w:rPr>
          <w:rStyle w:val="apple-converted-space"/>
          <w:rFonts w:ascii="Georgia" w:hAnsi="Georgia"/>
          <w:color w:val="333333"/>
          <w:sz w:val="27"/>
          <w:szCs w:val="27"/>
          <w:lang w:val="en-US"/>
        </w:rPr>
        <w:t> </w:t>
      </w:r>
      <w:r w:rsidRPr="00DB1A4D">
        <w:rPr>
          <w:rFonts w:ascii="Georgia" w:hAnsi="Georgia"/>
          <w:color w:val="333333"/>
          <w:sz w:val="27"/>
          <w:szCs w:val="27"/>
          <w:lang w:val="en-US"/>
        </w:rPr>
        <w:t>by 4 October 2015, almost all in Sierra Leone, Liberia and Guinea, with about 11,312</w:t>
      </w:r>
      <w:r w:rsidRPr="00DB1A4D">
        <w:rPr>
          <w:rStyle w:val="apple-converted-space"/>
          <w:rFonts w:ascii="Georgia" w:hAnsi="Georgia"/>
          <w:b/>
          <w:bCs/>
          <w:color w:val="333333"/>
          <w:sz w:val="27"/>
          <w:szCs w:val="27"/>
          <w:lang w:val="en-US"/>
        </w:rPr>
        <w:t> </w:t>
      </w:r>
      <w:r w:rsidRPr="00DB1A4D">
        <w:rPr>
          <w:rStyle w:val="a5"/>
          <w:rFonts w:ascii="Georgia" w:hAnsi="Georgia"/>
          <w:color w:val="333333"/>
          <w:sz w:val="27"/>
          <w:szCs w:val="27"/>
          <w:lang w:val="en-US"/>
        </w:rPr>
        <w:t>deaths</w:t>
      </w:r>
      <w:r w:rsidRPr="00DB1A4D">
        <w:rPr>
          <w:rFonts w:ascii="Georgia" w:hAnsi="Georgia"/>
          <w:color w:val="333333"/>
          <w:sz w:val="27"/>
          <w:szCs w:val="27"/>
          <w:lang w:val="en-US"/>
        </w:rPr>
        <w:t>, but many go unrecorded and the true figure is thought to be two to three times higher. However the forecast by</w:t>
      </w:r>
      <w:r w:rsidRPr="00DB1A4D">
        <w:rPr>
          <w:rStyle w:val="apple-converted-space"/>
          <w:rFonts w:ascii="Georgia" w:hAnsi="Georgia"/>
          <w:color w:val="333333"/>
          <w:sz w:val="27"/>
          <w:szCs w:val="27"/>
          <w:lang w:val="en-US"/>
        </w:rPr>
        <w:t> </w:t>
      </w:r>
      <w:hyperlink r:id="rId7" w:history="1">
        <w:r w:rsidRPr="00DB1A4D">
          <w:rPr>
            <w:rStyle w:val="a4"/>
            <w:rFonts w:ascii="Georgia" w:hAnsi="Georgia"/>
            <w:color w:val="005689"/>
            <w:sz w:val="27"/>
            <w:szCs w:val="27"/>
            <w:lang w:val="en-US"/>
          </w:rPr>
          <w:t xml:space="preserve">the US </w:t>
        </w:r>
        <w:proofErr w:type="spellStart"/>
        <w:r w:rsidRPr="00DB1A4D">
          <w:rPr>
            <w:rStyle w:val="a4"/>
            <w:rFonts w:ascii="Georgia" w:hAnsi="Georgia"/>
            <w:color w:val="005689"/>
            <w:sz w:val="27"/>
            <w:szCs w:val="27"/>
            <w:lang w:val="en-US"/>
          </w:rPr>
          <w:t>Centres</w:t>
        </w:r>
        <w:proofErr w:type="spellEnd"/>
        <w:r w:rsidRPr="00DB1A4D">
          <w:rPr>
            <w:rStyle w:val="a4"/>
            <w:rFonts w:ascii="Georgia" w:hAnsi="Georgia"/>
            <w:color w:val="005689"/>
            <w:sz w:val="27"/>
            <w:szCs w:val="27"/>
            <w:lang w:val="en-US"/>
          </w:rPr>
          <w:t xml:space="preserve"> for Disease Control (CDC)</w:t>
        </w:r>
      </w:hyperlink>
      <w:r w:rsidRPr="00DB1A4D">
        <w:rPr>
          <w:rStyle w:val="apple-converted-space"/>
          <w:rFonts w:ascii="Georgia" w:hAnsi="Georgia"/>
          <w:color w:val="333333"/>
          <w:sz w:val="27"/>
          <w:szCs w:val="27"/>
          <w:lang w:val="en-US"/>
        </w:rPr>
        <w:t> </w:t>
      </w:r>
      <w:r w:rsidRPr="00DB1A4D">
        <w:rPr>
          <w:rFonts w:ascii="Georgia" w:hAnsi="Georgia"/>
          <w:color w:val="333333"/>
          <w:sz w:val="27"/>
          <w:szCs w:val="27"/>
          <w:lang w:val="en-US"/>
        </w:rPr>
        <w:t xml:space="preserve">in September 2014 that if nothing changed there could be 1.4 million cases by late January proved to be unduly pessimistic. For the first time since the outbreak began, there were no new cases officially recorded in the week to 7 </w:t>
      </w:r>
      <w:r w:rsidRPr="00DB1A4D">
        <w:rPr>
          <w:rFonts w:ascii="Georgia" w:hAnsi="Georgia"/>
          <w:color w:val="333333"/>
          <w:sz w:val="27"/>
          <w:szCs w:val="27"/>
          <w:lang w:val="en-US"/>
        </w:rPr>
        <w:lastRenderedPageBreak/>
        <w:t>October. Serious concerns about the spread of the virus to countries bordering the epidemic region intensified</w:t>
      </w:r>
      <w:r w:rsidRPr="00DB1A4D">
        <w:rPr>
          <w:rStyle w:val="apple-converted-space"/>
          <w:rFonts w:ascii="Georgia" w:hAnsi="Georgia"/>
          <w:color w:val="333333"/>
          <w:sz w:val="27"/>
          <w:szCs w:val="27"/>
          <w:lang w:val="en-US"/>
        </w:rPr>
        <w:t> </w:t>
      </w:r>
      <w:hyperlink r:id="rId8" w:history="1">
        <w:r w:rsidRPr="00DB1A4D">
          <w:rPr>
            <w:rStyle w:val="a4"/>
            <w:rFonts w:ascii="Georgia" w:hAnsi="Georgia"/>
            <w:color w:val="005689"/>
            <w:sz w:val="27"/>
            <w:szCs w:val="27"/>
            <w:lang w:val="en-US"/>
          </w:rPr>
          <w:t>when a child died of Ebola in Mali</w:t>
        </w:r>
      </w:hyperlink>
      <w:r w:rsidRPr="00DB1A4D">
        <w:rPr>
          <w:rFonts w:ascii="Georgia" w:hAnsi="Georgia"/>
          <w:color w:val="333333"/>
          <w:sz w:val="27"/>
          <w:szCs w:val="27"/>
          <w:lang w:val="en-US"/>
        </w:rPr>
        <w:t>, having travelled while sick for hundreds of miles by bus, but Mali, just like Nigeria, managed to close down the outbreak. Outside Africa,</w:t>
      </w:r>
      <w:r w:rsidRPr="00DB1A4D">
        <w:rPr>
          <w:rStyle w:val="apple-converted-space"/>
          <w:rFonts w:ascii="Georgia" w:hAnsi="Georgia"/>
          <w:color w:val="333333"/>
          <w:sz w:val="27"/>
          <w:szCs w:val="27"/>
          <w:lang w:val="en-US"/>
        </w:rPr>
        <w:t> </w:t>
      </w:r>
      <w:hyperlink r:id="rId9" w:history="1">
        <w:r w:rsidRPr="00DB1A4D">
          <w:rPr>
            <w:rStyle w:val="a4"/>
            <w:rFonts w:ascii="Georgia" w:hAnsi="Georgia"/>
            <w:color w:val="005689"/>
            <w:sz w:val="27"/>
            <w:szCs w:val="27"/>
            <w:lang w:val="en-US"/>
          </w:rPr>
          <w:t>two nurses were infected</w:t>
        </w:r>
      </w:hyperlink>
      <w:r w:rsidRPr="00DB1A4D">
        <w:rPr>
          <w:rStyle w:val="apple-converted-space"/>
          <w:rFonts w:ascii="Georgia" w:hAnsi="Georgia"/>
          <w:color w:val="333333"/>
          <w:sz w:val="27"/>
          <w:szCs w:val="27"/>
          <w:lang w:val="en-US"/>
        </w:rPr>
        <w:t> </w:t>
      </w:r>
      <w:r w:rsidRPr="00DB1A4D">
        <w:rPr>
          <w:rFonts w:ascii="Georgia" w:hAnsi="Georgia"/>
          <w:color w:val="333333"/>
          <w:sz w:val="27"/>
          <w:szCs w:val="27"/>
          <w:lang w:val="en-US"/>
        </w:rPr>
        <w:t xml:space="preserve">while caring for a patient in Texas, who flew from Liberia before exhibiting symptoms, </w:t>
      </w:r>
      <w:proofErr w:type="gramStart"/>
      <w:r w:rsidRPr="00DB1A4D">
        <w:rPr>
          <w:rFonts w:ascii="Georgia" w:hAnsi="Georgia"/>
          <w:color w:val="333333"/>
          <w:sz w:val="27"/>
          <w:szCs w:val="27"/>
          <w:lang w:val="en-US"/>
        </w:rPr>
        <w:t>as</w:t>
      </w:r>
      <w:proofErr w:type="gramEnd"/>
      <w:r w:rsidRPr="00DB1A4D">
        <w:rPr>
          <w:rFonts w:ascii="Georgia" w:hAnsi="Georgia"/>
          <w:color w:val="333333"/>
          <w:sz w:val="27"/>
          <w:szCs w:val="27"/>
          <w:lang w:val="en-US"/>
        </w:rPr>
        <w:t xml:space="preserve"> was</w:t>
      </w:r>
      <w:r w:rsidRPr="00DB1A4D">
        <w:rPr>
          <w:rStyle w:val="apple-converted-space"/>
          <w:rFonts w:ascii="Georgia" w:hAnsi="Georgia"/>
          <w:color w:val="333333"/>
          <w:sz w:val="27"/>
          <w:szCs w:val="27"/>
          <w:lang w:val="en-US"/>
        </w:rPr>
        <w:t> </w:t>
      </w:r>
      <w:hyperlink r:id="rId10" w:history="1">
        <w:r w:rsidRPr="00DB1A4D">
          <w:rPr>
            <w:rStyle w:val="a4"/>
            <w:rFonts w:ascii="Georgia" w:hAnsi="Georgia"/>
            <w:color w:val="005689"/>
            <w:sz w:val="27"/>
            <w:szCs w:val="27"/>
            <w:lang w:val="en-US"/>
          </w:rPr>
          <w:t>a nurse</w:t>
        </w:r>
      </w:hyperlink>
      <w:r w:rsidRPr="00DB1A4D">
        <w:rPr>
          <w:rStyle w:val="apple-converted-space"/>
          <w:rFonts w:ascii="Georgia" w:hAnsi="Georgia"/>
          <w:color w:val="333333"/>
          <w:sz w:val="27"/>
          <w:szCs w:val="27"/>
          <w:lang w:val="en-US"/>
        </w:rPr>
        <w:t> </w:t>
      </w:r>
      <w:r w:rsidRPr="00DB1A4D">
        <w:rPr>
          <w:rFonts w:ascii="Georgia" w:hAnsi="Georgia"/>
          <w:color w:val="333333"/>
          <w:sz w:val="27"/>
          <w:szCs w:val="27"/>
          <w:lang w:val="en-US"/>
        </w:rPr>
        <w:t xml:space="preserve">who treated a missionary repatriated to Madrid. In both cases, the patients died but the nurses recovered. A doctor returning to New York from Liberia fell sick and British nurse Pauline </w:t>
      </w:r>
      <w:proofErr w:type="spellStart"/>
      <w:r w:rsidRPr="00DB1A4D">
        <w:rPr>
          <w:rFonts w:ascii="Georgia" w:hAnsi="Georgia"/>
          <w:color w:val="333333"/>
          <w:sz w:val="27"/>
          <w:szCs w:val="27"/>
          <w:lang w:val="en-US"/>
        </w:rPr>
        <w:t>Cafferkey</w:t>
      </w:r>
      <w:proofErr w:type="spellEnd"/>
      <w:r w:rsidRPr="00DB1A4D">
        <w:rPr>
          <w:rFonts w:ascii="Georgia" w:hAnsi="Georgia"/>
          <w:color w:val="333333"/>
          <w:sz w:val="27"/>
          <w:szCs w:val="27"/>
          <w:lang w:val="en-US"/>
        </w:rPr>
        <w:t xml:space="preserve">, who had volunteered in Sierra Leone, was also diagnosed, but both survived. </w:t>
      </w:r>
      <w:proofErr w:type="spellStart"/>
      <w:r w:rsidRPr="00DB1A4D">
        <w:rPr>
          <w:rFonts w:ascii="Georgia" w:hAnsi="Georgia"/>
          <w:color w:val="333333"/>
          <w:sz w:val="27"/>
          <w:szCs w:val="27"/>
          <w:lang w:val="en-US"/>
        </w:rPr>
        <w:t>Cafferkey</w:t>
      </w:r>
      <w:proofErr w:type="spellEnd"/>
      <w:r w:rsidRPr="00DB1A4D">
        <w:rPr>
          <w:rFonts w:ascii="Georgia" w:hAnsi="Georgia"/>
          <w:color w:val="333333"/>
          <w:sz w:val="27"/>
          <w:szCs w:val="27"/>
          <w:lang w:val="en-US"/>
        </w:rPr>
        <w:t xml:space="preserve"> fell ill again last week and is being treated at the Royal Free Hospital, in London, where she is “critically ill”.</w:t>
      </w:r>
    </w:p>
    <w:p w:rsidR="00EE0FF9" w:rsidRDefault="00EE0FF9" w:rsidP="00DB1A4D">
      <w:pPr>
        <w:pStyle w:val="1"/>
        <w:spacing w:before="0" w:beforeAutospacing="0" w:after="0" w:afterAutospacing="0"/>
        <w:jc w:val="center"/>
        <w:textAlignment w:val="baseline"/>
        <w:rPr>
          <w:color w:val="333333"/>
          <w:sz w:val="28"/>
          <w:szCs w:val="28"/>
          <w:lang w:val="en-US"/>
        </w:rPr>
      </w:pPr>
    </w:p>
    <w:p w:rsidR="00EE0FF9" w:rsidRDefault="00EE0FF9" w:rsidP="00DB1A4D">
      <w:pPr>
        <w:pStyle w:val="1"/>
        <w:spacing w:before="0" w:beforeAutospacing="0" w:after="0" w:afterAutospacing="0"/>
        <w:jc w:val="center"/>
        <w:textAlignment w:val="baseline"/>
        <w:rPr>
          <w:color w:val="333333"/>
          <w:sz w:val="28"/>
          <w:szCs w:val="28"/>
          <w:lang w:val="en-US"/>
        </w:rPr>
      </w:pPr>
    </w:p>
    <w:p w:rsidR="00EE0FF9" w:rsidRDefault="00EE0FF9" w:rsidP="00DB1A4D">
      <w:pPr>
        <w:pStyle w:val="1"/>
        <w:spacing w:before="0" w:beforeAutospacing="0" w:after="0" w:afterAutospacing="0"/>
        <w:jc w:val="center"/>
        <w:textAlignment w:val="baseline"/>
        <w:rPr>
          <w:color w:val="333333"/>
          <w:sz w:val="28"/>
          <w:szCs w:val="28"/>
          <w:lang w:val="en-US"/>
        </w:rPr>
      </w:pPr>
    </w:p>
    <w:p w:rsidR="00EE0FF9" w:rsidRDefault="00EE0FF9" w:rsidP="00DB1A4D">
      <w:pPr>
        <w:pStyle w:val="1"/>
        <w:spacing w:before="0" w:beforeAutospacing="0" w:after="0" w:afterAutospacing="0"/>
        <w:jc w:val="center"/>
        <w:textAlignment w:val="baseline"/>
        <w:rPr>
          <w:color w:val="333333"/>
          <w:sz w:val="28"/>
          <w:szCs w:val="28"/>
          <w:lang w:val="en-US"/>
        </w:rPr>
      </w:pPr>
    </w:p>
    <w:p w:rsidR="00EE0FF9" w:rsidRDefault="00EE0FF9" w:rsidP="00DB1A4D">
      <w:pPr>
        <w:pStyle w:val="1"/>
        <w:spacing w:before="0" w:beforeAutospacing="0" w:after="0" w:afterAutospacing="0"/>
        <w:jc w:val="center"/>
        <w:textAlignment w:val="baseline"/>
        <w:rPr>
          <w:color w:val="333333"/>
          <w:sz w:val="28"/>
          <w:szCs w:val="28"/>
          <w:lang w:val="en-US"/>
        </w:rPr>
      </w:pPr>
    </w:p>
    <w:p w:rsidR="00EE0FF9" w:rsidRDefault="00EE0FF9" w:rsidP="00DB1A4D">
      <w:pPr>
        <w:pStyle w:val="1"/>
        <w:spacing w:before="0" w:beforeAutospacing="0" w:after="0" w:afterAutospacing="0"/>
        <w:jc w:val="center"/>
        <w:textAlignment w:val="baseline"/>
        <w:rPr>
          <w:color w:val="333333"/>
          <w:sz w:val="28"/>
          <w:szCs w:val="28"/>
          <w:lang w:val="en-US"/>
        </w:rPr>
      </w:pPr>
    </w:p>
    <w:p w:rsidR="00EE0FF9" w:rsidRDefault="00EE0FF9" w:rsidP="00DB1A4D">
      <w:pPr>
        <w:pStyle w:val="1"/>
        <w:spacing w:before="0" w:beforeAutospacing="0" w:after="0" w:afterAutospacing="0"/>
        <w:jc w:val="center"/>
        <w:textAlignment w:val="baseline"/>
        <w:rPr>
          <w:color w:val="333333"/>
          <w:sz w:val="28"/>
          <w:szCs w:val="28"/>
          <w:lang w:val="en-US"/>
        </w:rPr>
      </w:pPr>
    </w:p>
    <w:p w:rsidR="00EE0FF9" w:rsidRDefault="00EE0FF9" w:rsidP="00DB1A4D">
      <w:pPr>
        <w:pStyle w:val="1"/>
        <w:spacing w:before="0" w:beforeAutospacing="0" w:after="0" w:afterAutospacing="0"/>
        <w:jc w:val="center"/>
        <w:textAlignment w:val="baseline"/>
        <w:rPr>
          <w:color w:val="333333"/>
          <w:sz w:val="28"/>
          <w:szCs w:val="28"/>
          <w:lang w:val="en-US"/>
        </w:rPr>
      </w:pPr>
    </w:p>
    <w:p w:rsidR="00EE0FF9" w:rsidRDefault="00EE0FF9" w:rsidP="00DB1A4D">
      <w:pPr>
        <w:pStyle w:val="1"/>
        <w:spacing w:before="0" w:beforeAutospacing="0" w:after="0" w:afterAutospacing="0"/>
        <w:jc w:val="center"/>
        <w:textAlignment w:val="baseline"/>
        <w:rPr>
          <w:color w:val="333333"/>
          <w:sz w:val="28"/>
          <w:szCs w:val="28"/>
          <w:lang w:val="en-US"/>
        </w:rPr>
      </w:pPr>
    </w:p>
    <w:p w:rsidR="00EE0FF9" w:rsidRDefault="00EE0FF9" w:rsidP="00DB1A4D">
      <w:pPr>
        <w:pStyle w:val="1"/>
        <w:spacing w:before="0" w:beforeAutospacing="0" w:after="0" w:afterAutospacing="0"/>
        <w:jc w:val="center"/>
        <w:textAlignment w:val="baseline"/>
        <w:rPr>
          <w:color w:val="333333"/>
          <w:sz w:val="28"/>
          <w:szCs w:val="28"/>
          <w:lang w:val="en-US"/>
        </w:rPr>
      </w:pPr>
    </w:p>
    <w:p w:rsidR="00EE0FF9" w:rsidRDefault="00EE0FF9" w:rsidP="00DB1A4D">
      <w:pPr>
        <w:pStyle w:val="1"/>
        <w:spacing w:before="0" w:beforeAutospacing="0" w:after="0" w:afterAutospacing="0"/>
        <w:jc w:val="center"/>
        <w:textAlignment w:val="baseline"/>
        <w:rPr>
          <w:color w:val="333333"/>
          <w:sz w:val="28"/>
          <w:szCs w:val="28"/>
          <w:lang w:val="en-US"/>
        </w:rPr>
      </w:pPr>
    </w:p>
    <w:p w:rsidR="00EE0FF9" w:rsidRDefault="00EE0FF9" w:rsidP="00DB1A4D">
      <w:pPr>
        <w:pStyle w:val="1"/>
        <w:spacing w:before="0" w:beforeAutospacing="0" w:after="0" w:afterAutospacing="0"/>
        <w:jc w:val="center"/>
        <w:textAlignment w:val="baseline"/>
        <w:rPr>
          <w:color w:val="333333"/>
          <w:sz w:val="28"/>
          <w:szCs w:val="28"/>
          <w:lang w:val="en-US"/>
        </w:rPr>
      </w:pPr>
    </w:p>
    <w:p w:rsidR="00EE0FF9" w:rsidRDefault="00EE0FF9" w:rsidP="00DB1A4D">
      <w:pPr>
        <w:pStyle w:val="1"/>
        <w:spacing w:before="0" w:beforeAutospacing="0" w:after="0" w:afterAutospacing="0"/>
        <w:jc w:val="center"/>
        <w:textAlignment w:val="baseline"/>
        <w:rPr>
          <w:color w:val="333333"/>
          <w:sz w:val="28"/>
          <w:szCs w:val="28"/>
          <w:lang w:val="en-US"/>
        </w:rPr>
      </w:pPr>
    </w:p>
    <w:p w:rsidR="00EE0FF9" w:rsidRDefault="00EE0FF9" w:rsidP="00DB1A4D">
      <w:pPr>
        <w:pStyle w:val="1"/>
        <w:spacing w:before="0" w:beforeAutospacing="0" w:after="0" w:afterAutospacing="0"/>
        <w:jc w:val="center"/>
        <w:textAlignment w:val="baseline"/>
        <w:rPr>
          <w:color w:val="333333"/>
          <w:sz w:val="28"/>
          <w:szCs w:val="28"/>
          <w:lang w:val="en-US"/>
        </w:rPr>
      </w:pPr>
    </w:p>
    <w:p w:rsidR="00EE0FF9" w:rsidRDefault="00EE0FF9" w:rsidP="00DB1A4D">
      <w:pPr>
        <w:pStyle w:val="1"/>
        <w:spacing w:before="0" w:beforeAutospacing="0" w:after="0" w:afterAutospacing="0"/>
        <w:jc w:val="center"/>
        <w:textAlignment w:val="baseline"/>
        <w:rPr>
          <w:color w:val="333333"/>
          <w:sz w:val="28"/>
          <w:szCs w:val="28"/>
          <w:lang w:val="en-US"/>
        </w:rPr>
      </w:pPr>
    </w:p>
    <w:p w:rsidR="00EE0FF9" w:rsidRDefault="00EE0FF9" w:rsidP="00DB1A4D">
      <w:pPr>
        <w:pStyle w:val="1"/>
        <w:spacing w:before="0" w:beforeAutospacing="0" w:after="0" w:afterAutospacing="0"/>
        <w:jc w:val="center"/>
        <w:textAlignment w:val="baseline"/>
        <w:rPr>
          <w:color w:val="333333"/>
          <w:sz w:val="28"/>
          <w:szCs w:val="28"/>
          <w:lang w:val="en-US"/>
        </w:rPr>
      </w:pPr>
    </w:p>
    <w:p w:rsidR="00EE0FF9" w:rsidRDefault="00EE0FF9" w:rsidP="00DB1A4D">
      <w:pPr>
        <w:pStyle w:val="1"/>
        <w:spacing w:before="0" w:beforeAutospacing="0" w:after="0" w:afterAutospacing="0"/>
        <w:jc w:val="center"/>
        <w:textAlignment w:val="baseline"/>
        <w:rPr>
          <w:color w:val="333333"/>
          <w:sz w:val="28"/>
          <w:szCs w:val="28"/>
          <w:lang w:val="en-US"/>
        </w:rPr>
      </w:pPr>
    </w:p>
    <w:p w:rsidR="00EE0FF9" w:rsidRDefault="00EE0FF9" w:rsidP="00DB1A4D">
      <w:pPr>
        <w:pStyle w:val="1"/>
        <w:spacing w:before="0" w:beforeAutospacing="0" w:after="0" w:afterAutospacing="0"/>
        <w:jc w:val="center"/>
        <w:textAlignment w:val="baseline"/>
        <w:rPr>
          <w:color w:val="333333"/>
          <w:sz w:val="28"/>
          <w:szCs w:val="28"/>
          <w:lang w:val="en-US"/>
        </w:rPr>
      </w:pPr>
    </w:p>
    <w:p w:rsidR="00EE0FF9" w:rsidRDefault="00EE0FF9" w:rsidP="00DB1A4D">
      <w:pPr>
        <w:pStyle w:val="1"/>
        <w:spacing w:before="0" w:beforeAutospacing="0" w:after="0" w:afterAutospacing="0"/>
        <w:jc w:val="center"/>
        <w:textAlignment w:val="baseline"/>
        <w:rPr>
          <w:color w:val="333333"/>
          <w:sz w:val="28"/>
          <w:szCs w:val="28"/>
          <w:lang w:val="en-US"/>
        </w:rPr>
      </w:pPr>
    </w:p>
    <w:p w:rsidR="00EE0FF9" w:rsidRDefault="00EE0FF9" w:rsidP="00DB1A4D">
      <w:pPr>
        <w:pStyle w:val="1"/>
        <w:spacing w:before="0" w:beforeAutospacing="0" w:after="0" w:afterAutospacing="0"/>
        <w:jc w:val="center"/>
        <w:textAlignment w:val="baseline"/>
        <w:rPr>
          <w:color w:val="333333"/>
          <w:sz w:val="28"/>
          <w:szCs w:val="28"/>
          <w:lang w:val="en-US"/>
        </w:rPr>
      </w:pPr>
    </w:p>
    <w:p w:rsidR="00EE0FF9" w:rsidRDefault="00EE0FF9" w:rsidP="00DB1A4D">
      <w:pPr>
        <w:pStyle w:val="1"/>
        <w:spacing w:before="0" w:beforeAutospacing="0" w:after="0" w:afterAutospacing="0"/>
        <w:jc w:val="center"/>
        <w:textAlignment w:val="baseline"/>
        <w:rPr>
          <w:color w:val="333333"/>
          <w:sz w:val="28"/>
          <w:szCs w:val="28"/>
          <w:lang w:val="en-US"/>
        </w:rPr>
      </w:pPr>
    </w:p>
    <w:p w:rsidR="00EE0FF9" w:rsidRDefault="00EE0FF9" w:rsidP="00DB1A4D">
      <w:pPr>
        <w:pStyle w:val="1"/>
        <w:spacing w:before="0" w:beforeAutospacing="0" w:after="0" w:afterAutospacing="0"/>
        <w:jc w:val="center"/>
        <w:textAlignment w:val="baseline"/>
        <w:rPr>
          <w:color w:val="333333"/>
          <w:sz w:val="28"/>
          <w:szCs w:val="28"/>
          <w:lang w:val="en-US"/>
        </w:rPr>
      </w:pPr>
    </w:p>
    <w:p w:rsidR="00EE0FF9" w:rsidRDefault="00EE0FF9" w:rsidP="00DB1A4D">
      <w:pPr>
        <w:pStyle w:val="1"/>
        <w:spacing w:before="0" w:beforeAutospacing="0" w:after="0" w:afterAutospacing="0"/>
        <w:jc w:val="center"/>
        <w:textAlignment w:val="baseline"/>
        <w:rPr>
          <w:color w:val="333333"/>
          <w:sz w:val="28"/>
          <w:szCs w:val="28"/>
          <w:lang w:val="en-US"/>
        </w:rPr>
      </w:pPr>
    </w:p>
    <w:p w:rsidR="00EE0FF9" w:rsidRDefault="00EE0FF9" w:rsidP="00DB1A4D">
      <w:pPr>
        <w:pStyle w:val="1"/>
        <w:spacing w:before="0" w:beforeAutospacing="0" w:after="0" w:afterAutospacing="0"/>
        <w:jc w:val="center"/>
        <w:textAlignment w:val="baseline"/>
        <w:rPr>
          <w:color w:val="333333"/>
          <w:sz w:val="28"/>
          <w:szCs w:val="28"/>
          <w:lang w:val="en-US"/>
        </w:rPr>
      </w:pPr>
    </w:p>
    <w:p w:rsidR="00EE0FF9" w:rsidRDefault="00EE0FF9" w:rsidP="00DB1A4D">
      <w:pPr>
        <w:pStyle w:val="1"/>
        <w:spacing w:before="0" w:beforeAutospacing="0" w:after="0" w:afterAutospacing="0"/>
        <w:jc w:val="center"/>
        <w:textAlignment w:val="baseline"/>
        <w:rPr>
          <w:color w:val="333333"/>
          <w:sz w:val="28"/>
          <w:szCs w:val="28"/>
          <w:lang w:val="en-US"/>
        </w:rPr>
      </w:pPr>
    </w:p>
    <w:p w:rsidR="00DB1A4D" w:rsidRPr="00EE0FF9" w:rsidRDefault="00DB1A4D" w:rsidP="00DB1A4D">
      <w:pPr>
        <w:pStyle w:val="1"/>
        <w:spacing w:before="0" w:beforeAutospacing="0" w:after="0" w:afterAutospacing="0"/>
        <w:jc w:val="center"/>
        <w:textAlignment w:val="baseline"/>
        <w:rPr>
          <w:color w:val="333333"/>
          <w:sz w:val="24"/>
          <w:szCs w:val="24"/>
          <w:lang w:val="en-US"/>
        </w:rPr>
      </w:pPr>
      <w:r w:rsidRPr="00EE0FF9">
        <w:rPr>
          <w:color w:val="333333"/>
          <w:sz w:val="24"/>
          <w:szCs w:val="24"/>
          <w:lang w:val="en-US"/>
        </w:rPr>
        <w:t>A short history of NATO</w:t>
      </w:r>
    </w:p>
    <w:p w:rsidR="00DB1A4D" w:rsidRPr="00EE0FF9" w:rsidRDefault="00DB1A4D" w:rsidP="00DB1A4D">
      <w:pPr>
        <w:pStyle w:val="a3"/>
        <w:spacing w:before="0" w:beforeAutospacing="0" w:after="0" w:afterAutospacing="0" w:line="195" w:lineRule="atLeast"/>
        <w:textAlignment w:val="baseline"/>
        <w:rPr>
          <w:color w:val="000000"/>
          <w:lang w:val="en-US"/>
        </w:rPr>
      </w:pPr>
      <w:r w:rsidRPr="00EE0FF9">
        <w:rPr>
          <w:color w:val="000000"/>
          <w:lang w:val="en-US"/>
        </w:rPr>
        <w:t>It is often said that the North Atlantic Treaty Organization was founded in response to the threat posed by the Soviet Union. This is only partially true. In fact, the Alliance’s creation was part of a broader effort to serve three purposes: deterring Soviet expansionism, forbidding the revival of nationalist militarism in Europe through a strong North American presence on the continent, and encouraging European political integration.</w:t>
      </w:r>
    </w:p>
    <w:p w:rsidR="00DB1A4D" w:rsidRPr="00EE0FF9" w:rsidRDefault="00DB1A4D" w:rsidP="00DB1A4D">
      <w:pPr>
        <w:pStyle w:val="a3"/>
        <w:spacing w:before="0" w:beforeAutospacing="0" w:after="0" w:afterAutospacing="0" w:line="195" w:lineRule="atLeast"/>
        <w:textAlignment w:val="baseline"/>
        <w:rPr>
          <w:color w:val="000000"/>
          <w:lang w:val="en-US"/>
        </w:rPr>
      </w:pPr>
      <w:r w:rsidRPr="00EE0FF9">
        <w:rPr>
          <w:color w:val="000000"/>
          <w:lang w:val="en-US"/>
        </w:rPr>
        <w:t xml:space="preserve">The aftermath of World War II saw much of Europe devastated in a way that is now difficult to envision. Approximately 36.5 million Europeans had died in the conflict, 19 million of them civilians. Refugee camps and rationing dominated daily life. In some areas, infant mortality rates </w:t>
      </w:r>
      <w:r w:rsidRPr="00EE0FF9">
        <w:rPr>
          <w:color w:val="000000"/>
          <w:lang w:val="en-US"/>
        </w:rPr>
        <w:lastRenderedPageBreak/>
        <w:t>were one in four. Millions of orphans wandered the burnt-out shells of former metropolises. In the German city of Hamburg alone, half a million people were homeless.</w:t>
      </w:r>
    </w:p>
    <w:p w:rsidR="00DB1A4D" w:rsidRPr="00EE0FF9" w:rsidRDefault="00DB1A4D" w:rsidP="00DB1A4D">
      <w:pPr>
        <w:pStyle w:val="a3"/>
        <w:spacing w:before="0" w:beforeAutospacing="0" w:after="0" w:afterAutospacing="0" w:line="195" w:lineRule="atLeast"/>
        <w:textAlignment w:val="baseline"/>
        <w:rPr>
          <w:color w:val="000000"/>
          <w:lang w:val="en-US"/>
        </w:rPr>
      </w:pPr>
      <w:r w:rsidRPr="00EE0FF9">
        <w:rPr>
          <w:color w:val="000000"/>
          <w:lang w:val="en-US"/>
        </w:rPr>
        <w:t>In addition, Communists aided by the Soviet Union were threatening elected governments across Europe. In February 1948, the Communist Party of Czechoslovakia, with covert backing from the Soviet Union, overthrew the democratically elected government in that country. Then, in reaction to the democratic consolidation of West Germany, the Soviets blockaded Allied-controlled West Berlin in a bid to consolidate their hold on the German capital. The heroism of the Berlin Airlift provided future Allies with some solace, but privation remained a grave threat to freedom and stability.</w:t>
      </w:r>
    </w:p>
    <w:p w:rsidR="00EE0FF9" w:rsidRPr="00021844" w:rsidRDefault="00EE0FF9" w:rsidP="00EE0FF9">
      <w:pPr>
        <w:pStyle w:val="3"/>
        <w:spacing w:before="0"/>
        <w:textAlignment w:val="baseline"/>
        <w:rPr>
          <w:rFonts w:ascii="Times New Roman" w:hAnsi="Times New Roman" w:cs="Times New Roman"/>
          <w:bCs w:val="0"/>
          <w:color w:val="333333"/>
          <w:sz w:val="24"/>
          <w:szCs w:val="24"/>
          <w:lang w:val="en-US"/>
        </w:rPr>
      </w:pPr>
      <w:r w:rsidRPr="00021844">
        <w:rPr>
          <w:rFonts w:ascii="Times New Roman" w:hAnsi="Times New Roman" w:cs="Times New Roman"/>
          <w:bCs w:val="0"/>
          <w:color w:val="333333"/>
          <w:sz w:val="24"/>
          <w:szCs w:val="24"/>
          <w:lang w:val="en-US"/>
        </w:rPr>
        <w:t>A treaty for our age</w:t>
      </w: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 xml:space="preserve">Fortunately, by then the United States had turned its back on its traditional policy of diplomatic isolationism. Aid provided through the US-funded Marshall Plan and other means fostered a degree of economic </w:t>
      </w:r>
      <w:proofErr w:type="spellStart"/>
      <w:r w:rsidRPr="00EE0FF9">
        <w:rPr>
          <w:color w:val="000000"/>
          <w:lang w:val="en-US"/>
        </w:rPr>
        <w:t>stabilisation</w:t>
      </w:r>
      <w:proofErr w:type="spellEnd"/>
      <w:r w:rsidRPr="00EE0FF9">
        <w:rPr>
          <w:color w:val="000000"/>
          <w:lang w:val="en-US"/>
        </w:rPr>
        <w:t>. European states still needed confidence in their security, however, before they would begin talking and trading with each other. Military cooperation, and the security it would bring, would have to develop in parallel with economic and political progress.</w:t>
      </w: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 xml:space="preserve">With this in mind, several Western European democracies came together to implement various projects for greater military cooperation and collective </w:t>
      </w:r>
      <w:proofErr w:type="spellStart"/>
      <w:r w:rsidRPr="00EE0FF9">
        <w:rPr>
          <w:color w:val="000000"/>
          <w:lang w:val="en-US"/>
        </w:rPr>
        <w:t>defence</w:t>
      </w:r>
      <w:proofErr w:type="spellEnd"/>
      <w:r w:rsidRPr="00EE0FF9">
        <w:rPr>
          <w:color w:val="000000"/>
          <w:lang w:val="en-US"/>
        </w:rPr>
        <w:t>, including the creation of the Western Union in 1948, later to become the Western European Union in 1954. In the end, it was determined that only a truly transatlantic security agreement could deter Soviet aggression while simultaneously preventing the revival of European militarism and laying the groundwork for political integration.</w:t>
      </w:r>
    </w:p>
    <w:p w:rsidR="00EE0FF9" w:rsidRPr="00716481" w:rsidRDefault="00EE0FF9" w:rsidP="00EE0FF9">
      <w:pPr>
        <w:spacing w:line="195" w:lineRule="atLeast"/>
        <w:jc w:val="center"/>
        <w:textAlignment w:val="baseline"/>
        <w:rPr>
          <w:rFonts w:ascii="Times New Roman" w:hAnsi="Times New Roman" w:cs="Times New Roman"/>
          <w:color w:val="000000"/>
          <w:sz w:val="24"/>
          <w:szCs w:val="24"/>
          <w:lang w:val="en-US"/>
        </w:rPr>
      </w:pP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Accordingly, after much discussion and debate, the North Atlantic Treaty was signed on 4 April, 1949. In the Treaty’s renowned Article 5, the new Allies agreed “an armed attack against one or more of them… shall be considered an attack against them all” and that following such an attack, each Ally would take “such action as it deems necessary, including the use of armed force” in response. Significantly, Articles 2 and 3 of the Treaty had important purposes not immediately germane to the threat of attack. Article 3 laid the foundation for cooperation in military preparedness between the Allies, and Article 2 allowed them some leeway to engage in non-military cooperation</w:t>
      </w:r>
      <w:proofErr w:type="gramStart"/>
      <w:r w:rsidRPr="00EE0FF9">
        <w:rPr>
          <w:color w:val="000000"/>
          <w:lang w:val="en-US"/>
        </w:rPr>
        <w:t>..</w:t>
      </w:r>
      <w:proofErr w:type="gramEnd"/>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 xml:space="preserve">While the signing of the North Atlantic Treaty had created Allies, it had not created a military structure that could effectively coordinate their actions. This changed when growing worries about Soviet intentions culminated in the Soviet detonation of an atomic bomb in 1949 and in the outbreak of the Korean War in 1950. The effect upon the Alliance was dramatic. NATO soon gained a consolidated command structure with a military Headquarters based in the Parisian suburb of </w:t>
      </w:r>
      <w:proofErr w:type="spellStart"/>
      <w:r w:rsidRPr="00EE0FF9">
        <w:rPr>
          <w:color w:val="000000"/>
          <w:lang w:val="en-US"/>
        </w:rPr>
        <w:t>Rocquencourt</w:t>
      </w:r>
      <w:proofErr w:type="spellEnd"/>
      <w:r w:rsidRPr="00EE0FF9">
        <w:rPr>
          <w:color w:val="000000"/>
          <w:lang w:val="en-US"/>
        </w:rPr>
        <w:t xml:space="preserve">, near Versailles. This was Supreme Headquarters Allied Powers Europe, or SHAPE, with US General Dwight D. Eisenhower as the first Supreme Allied Commander Europe, or SACEUR. Soon afterward, the Allies established a permanent civilian secretariat in Paris, and named NATO’s first Secretary General, Lord </w:t>
      </w:r>
      <w:proofErr w:type="spellStart"/>
      <w:r w:rsidRPr="00EE0FF9">
        <w:rPr>
          <w:color w:val="000000"/>
          <w:lang w:val="en-US"/>
        </w:rPr>
        <w:t>Ismay</w:t>
      </w:r>
      <w:proofErr w:type="spellEnd"/>
      <w:r w:rsidRPr="00EE0FF9">
        <w:rPr>
          <w:color w:val="000000"/>
          <w:lang w:val="en-US"/>
        </w:rPr>
        <w:t xml:space="preserve"> of the United Kingdom.</w:t>
      </w:r>
    </w:p>
    <w:p w:rsidR="00EE0FF9" w:rsidRPr="00716481" w:rsidRDefault="00EE0FF9" w:rsidP="00EE0FF9">
      <w:pPr>
        <w:spacing w:line="195" w:lineRule="atLeast"/>
        <w:jc w:val="center"/>
        <w:textAlignment w:val="baseline"/>
        <w:rPr>
          <w:rFonts w:ascii="Times New Roman" w:hAnsi="Times New Roman" w:cs="Times New Roman"/>
          <w:color w:val="000000"/>
          <w:sz w:val="24"/>
          <w:szCs w:val="24"/>
          <w:lang w:val="en-US"/>
        </w:rPr>
      </w:pPr>
    </w:p>
    <w:p w:rsidR="00EE0FF9" w:rsidRPr="00EE0FF9" w:rsidRDefault="00EE0FF9" w:rsidP="00EE0FF9">
      <w:pPr>
        <w:pStyle w:val="11"/>
        <w:spacing w:before="0" w:beforeAutospacing="0" w:after="0" w:afterAutospacing="0" w:line="195" w:lineRule="atLeast"/>
        <w:jc w:val="center"/>
        <w:textAlignment w:val="baseline"/>
        <w:rPr>
          <w:color w:val="333333"/>
          <w:lang w:val="en-US"/>
        </w:rPr>
      </w:pP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With the benefit of aid and a security umbrella, political stability was gradually restored to Western Europe and the post-war economic miracle began. New Allies joined the Alliance: Greece and Turkey in 1952, and West Germany in 1955. European political integration took its first hesitant steps. In reaction to West Germany’s NATO accession, the Soviet Union and its Eastern European client states formed the Warsaw Pact in 1955. Europe settled into an uneasy stand-off, symbolized by the construction of the Berlin Wall in 1961.</w:t>
      </w:r>
    </w:p>
    <w:p w:rsidR="00EE0FF9" w:rsidRPr="00716481" w:rsidRDefault="00EE0FF9" w:rsidP="00EE0FF9">
      <w:pPr>
        <w:spacing w:line="195" w:lineRule="atLeast"/>
        <w:jc w:val="center"/>
        <w:textAlignment w:val="baseline"/>
        <w:rPr>
          <w:rFonts w:ascii="Times New Roman" w:hAnsi="Times New Roman" w:cs="Times New Roman"/>
          <w:color w:val="000000"/>
          <w:sz w:val="24"/>
          <w:szCs w:val="24"/>
          <w:lang w:val="en-US"/>
        </w:rPr>
      </w:pP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lastRenderedPageBreak/>
        <w:t>During this time, NATO adopted the strategic doctrine of "Massive Retaliation” – if the Soviet Union attacked, NATO would respond with nuclear weapons. The intended effect of this doctrine was to deter either side from risk-taking since any attack, however small, could have led to a full nuclear exchange. Simultaneously, "Massive Retaliation” allowed Alliance members to focus their energies on economic growth rather than on maintaining large conventional armies. The Alliance also took its first steps towards a political as well as a military role. Since the Alliance’s founding, the smaller Allies in particular had argued for greater non-military cooperation, and the Suez Crisis in the fall of 1956 laid bare the lack of political consultation that divided some members. In addition, the Soviet Union’s launch of the Sputnik satellite in 1956 shocked the Allies into greater scientific cooperation. A report delivered to the North Atlantic Council by the Foreign Ministers of Norway, Italy, and Canada – the “Three Wise Men” – recommended more robust consultation and scientific cooperation within the Alliance, and the report’s conclusions led,</w:t>
      </w:r>
      <w:r w:rsidRPr="00EE0FF9">
        <w:rPr>
          <w:rStyle w:val="apple-converted-space"/>
          <w:rFonts w:eastAsiaTheme="majorEastAsia"/>
          <w:color w:val="000000"/>
          <w:lang w:val="en-US"/>
        </w:rPr>
        <w:t> </w:t>
      </w:r>
      <w:r w:rsidRPr="00EE0FF9">
        <w:rPr>
          <w:rStyle w:val="a6"/>
          <w:color w:val="000000"/>
          <w:bdr w:val="none" w:sz="0" w:space="0" w:color="auto" w:frame="1"/>
          <w:lang w:val="en-US"/>
        </w:rPr>
        <w:t>inter alia,</w:t>
      </w:r>
      <w:r w:rsidRPr="00EE0FF9">
        <w:rPr>
          <w:rStyle w:val="apple-converted-space"/>
          <w:rFonts w:eastAsiaTheme="majorEastAsia"/>
          <w:color w:val="000000"/>
          <w:lang w:val="en-US"/>
        </w:rPr>
        <w:t> </w:t>
      </w:r>
      <w:r w:rsidRPr="00EE0FF9">
        <w:rPr>
          <w:color w:val="000000"/>
          <w:lang w:val="en-US"/>
        </w:rPr>
        <w:t xml:space="preserve">to the establishment of the NATO Science </w:t>
      </w:r>
      <w:proofErr w:type="spellStart"/>
      <w:r w:rsidRPr="00EE0FF9">
        <w:rPr>
          <w:color w:val="000000"/>
          <w:lang w:val="en-US"/>
        </w:rPr>
        <w:t>Programme</w:t>
      </w:r>
      <w:proofErr w:type="spellEnd"/>
      <w:r w:rsidRPr="00EE0FF9">
        <w:rPr>
          <w:color w:val="000000"/>
          <w:lang w:val="en-US"/>
        </w:rPr>
        <w:t>.</w:t>
      </w:r>
    </w:p>
    <w:p w:rsidR="00EE0FF9" w:rsidRPr="00EE0FF9" w:rsidRDefault="00EE0FF9" w:rsidP="00EE0FF9">
      <w:pPr>
        <w:pStyle w:val="3"/>
        <w:spacing w:before="0"/>
        <w:textAlignment w:val="baseline"/>
        <w:rPr>
          <w:rFonts w:ascii="Times New Roman" w:hAnsi="Times New Roman" w:cs="Times New Roman"/>
          <w:b w:val="0"/>
          <w:bCs w:val="0"/>
          <w:color w:val="333333"/>
          <w:sz w:val="24"/>
          <w:szCs w:val="24"/>
          <w:lang w:val="en-US"/>
        </w:rPr>
      </w:pPr>
      <w:r w:rsidRPr="00EE0FF9">
        <w:rPr>
          <w:rFonts w:ascii="Times New Roman" w:hAnsi="Times New Roman" w:cs="Times New Roman"/>
          <w:b w:val="0"/>
          <w:bCs w:val="0"/>
          <w:color w:val="333333"/>
          <w:sz w:val="24"/>
          <w:szCs w:val="24"/>
          <w:lang w:val="en-US"/>
        </w:rPr>
        <w:t xml:space="preserve">From </w:t>
      </w:r>
      <w:proofErr w:type="spellStart"/>
      <w:r w:rsidRPr="00EE0FF9">
        <w:rPr>
          <w:rFonts w:ascii="Times New Roman" w:hAnsi="Times New Roman" w:cs="Times New Roman"/>
          <w:b w:val="0"/>
          <w:bCs w:val="0"/>
          <w:color w:val="333333"/>
          <w:sz w:val="24"/>
          <w:szCs w:val="24"/>
          <w:lang w:val="en-US"/>
        </w:rPr>
        <w:t>defence</w:t>
      </w:r>
      <w:proofErr w:type="spellEnd"/>
      <w:r w:rsidRPr="00EE0FF9">
        <w:rPr>
          <w:rFonts w:ascii="Times New Roman" w:hAnsi="Times New Roman" w:cs="Times New Roman"/>
          <w:b w:val="0"/>
          <w:bCs w:val="0"/>
          <w:color w:val="333333"/>
          <w:sz w:val="24"/>
          <w:szCs w:val="24"/>
          <w:lang w:val="en-US"/>
        </w:rPr>
        <w:t xml:space="preserve"> to détente</w:t>
      </w: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 xml:space="preserve">In the 1960s, this uneasy but stable status quo began to change. Cold War tensions re-ignited as Soviet premier Nikita Khrushchev and US President John F. Kennedy narrowly avoided conflict in Cuba, and as American involvement in Vietnam escalated. Despite this unpropitious start, by decade’s end what had been primarily a </w:t>
      </w:r>
      <w:proofErr w:type="spellStart"/>
      <w:r w:rsidRPr="00EE0FF9">
        <w:rPr>
          <w:color w:val="000000"/>
          <w:lang w:val="en-US"/>
        </w:rPr>
        <w:t>defence</w:t>
      </w:r>
      <w:proofErr w:type="spellEnd"/>
      <w:r w:rsidRPr="00EE0FF9">
        <w:rPr>
          <w:color w:val="000000"/>
          <w:lang w:val="en-US"/>
        </w:rPr>
        <w:t xml:space="preserve">-based organization came to embody a new </w:t>
      </w:r>
      <w:proofErr w:type="spellStart"/>
      <w:r w:rsidRPr="00EE0FF9">
        <w:rPr>
          <w:color w:val="000000"/>
          <w:lang w:val="en-US"/>
        </w:rPr>
        <w:t>phenomemon</w:t>
      </w:r>
      <w:proofErr w:type="spellEnd"/>
      <w:r w:rsidRPr="00EE0FF9">
        <w:rPr>
          <w:color w:val="000000"/>
          <w:lang w:val="en-US"/>
        </w:rPr>
        <w:t>: détente, a relaxation of tensions between the Western and Eastern blocs driven by a grudging acceptance of the status quo.</w:t>
      </w:r>
    </w:p>
    <w:p w:rsidR="00EE0FF9" w:rsidRPr="00716481" w:rsidRDefault="00EE0FF9" w:rsidP="00EE0FF9">
      <w:pPr>
        <w:spacing w:line="195" w:lineRule="atLeast"/>
        <w:jc w:val="center"/>
        <w:textAlignment w:val="baseline"/>
        <w:rPr>
          <w:rFonts w:ascii="Times New Roman" w:hAnsi="Times New Roman" w:cs="Times New Roman"/>
          <w:color w:val="000000"/>
          <w:sz w:val="24"/>
          <w:szCs w:val="24"/>
          <w:lang w:val="en-US"/>
        </w:rPr>
      </w:pP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 xml:space="preserve">During this decade, NATO and SHAPE unexpectedly moved to a new home. In March 1966, France announced its intention to withdraw from NATO’s integrated military command structure and requested the removal of all Allied headquarters from French territory. A new SHAPE Headquarters was established in </w:t>
      </w:r>
      <w:proofErr w:type="spellStart"/>
      <w:r w:rsidRPr="00EE0FF9">
        <w:rPr>
          <w:color w:val="000000"/>
          <w:lang w:val="en-US"/>
        </w:rPr>
        <w:t>Casteau</w:t>
      </w:r>
      <w:proofErr w:type="spellEnd"/>
      <w:r w:rsidRPr="00EE0FF9">
        <w:rPr>
          <w:color w:val="000000"/>
          <w:lang w:val="en-US"/>
        </w:rPr>
        <w:t xml:space="preserve">, Belgium in March 1967, and NATO HQ moved to Brussels in October of the same year. Significantly, France remained within the Alliance and consistently emphasized its intention to stand together with its Allies in the event of hostilities. France also proved to be among the Alliance’s most valuable force contributors during later peacekeeping operations. Flexibility was always </w:t>
      </w:r>
      <w:proofErr w:type="gramStart"/>
      <w:r w:rsidRPr="00EE0FF9">
        <w:rPr>
          <w:color w:val="000000"/>
          <w:lang w:val="en-US"/>
        </w:rPr>
        <w:t>key</w:t>
      </w:r>
      <w:proofErr w:type="gramEnd"/>
      <w:r w:rsidRPr="00EE0FF9">
        <w:rPr>
          <w:color w:val="000000"/>
          <w:lang w:val="en-US"/>
        </w:rPr>
        <w:t xml:space="preserve"> to NATO’s success, and the French withdrawal from NATO’s integrated military command structure demonstrated that NATO, unlike the Warsaw Pact, could tolerate differing viewpoints between its members.</w:t>
      </w: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As a reminder of this point, in August 1968, the Soviet Union led an invasion of Czechoslovakia that put an end to a period of political liberalization in that country known as the Prague Spring. Like a similar invasion of Hungary in 1956 and military repression in Berlin in 1953, Soviet actions demonstrated what became known as the Brezhnev Doctrine: given the choice between short-term control of Eastern European client states and long-run political and economic reform, the Soviet Union would choose to maintain short-term control. The end of this policy would await a Soviet leader willing to choose long-run reform.</w:t>
      </w:r>
    </w:p>
    <w:p w:rsidR="00EE0FF9" w:rsidRPr="00716481" w:rsidRDefault="00EE0FF9" w:rsidP="00EE0FF9">
      <w:pPr>
        <w:spacing w:line="195" w:lineRule="atLeast"/>
        <w:jc w:val="center"/>
        <w:textAlignment w:val="baseline"/>
        <w:rPr>
          <w:rFonts w:ascii="Times New Roman" w:hAnsi="Times New Roman" w:cs="Times New Roman"/>
          <w:color w:val="000000"/>
          <w:sz w:val="24"/>
          <w:szCs w:val="24"/>
          <w:lang w:val="en-US"/>
        </w:rPr>
      </w:pP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 xml:space="preserve">Détente had many faces. West German Chancellor Willy </w:t>
      </w:r>
      <w:proofErr w:type="spellStart"/>
      <w:r w:rsidRPr="00EE0FF9">
        <w:rPr>
          <w:color w:val="000000"/>
          <w:lang w:val="en-US"/>
        </w:rPr>
        <w:t>Brandt’s</w:t>
      </w:r>
      <w:r w:rsidRPr="00EE0FF9">
        <w:rPr>
          <w:rStyle w:val="a6"/>
          <w:color w:val="000000"/>
          <w:bdr w:val="none" w:sz="0" w:space="0" w:color="auto" w:frame="1"/>
          <w:lang w:val="en-US"/>
        </w:rPr>
        <w:t>Ostpolitik</w:t>
      </w:r>
      <w:proofErr w:type="spellEnd"/>
      <w:r w:rsidRPr="00EE0FF9">
        <w:rPr>
          <w:rStyle w:val="apple-converted-space"/>
          <w:rFonts w:eastAsiaTheme="majorEastAsia"/>
          <w:color w:val="000000"/>
          <w:lang w:val="en-US"/>
        </w:rPr>
        <w:t> </w:t>
      </w:r>
      <w:r w:rsidRPr="00EE0FF9">
        <w:rPr>
          <w:color w:val="000000"/>
          <w:lang w:val="en-US"/>
        </w:rPr>
        <w:t xml:space="preserve">sought to encourage European stability through closer relations between Eastern and Western Europe. US President John F. Kennedy’s strategy of “Flexible Response” sought to replace Massive Retaliation’s absolute dichotomy of peace or total nuclear war. Adopted in the wake of the Cuban Missile Crisis, Flexible Response enhanced NATO’s conventional </w:t>
      </w:r>
      <w:proofErr w:type="spellStart"/>
      <w:r w:rsidRPr="00EE0FF9">
        <w:rPr>
          <w:color w:val="000000"/>
          <w:lang w:val="en-US"/>
        </w:rPr>
        <w:t>defence</w:t>
      </w:r>
      <w:proofErr w:type="spellEnd"/>
      <w:r w:rsidRPr="00EE0FF9">
        <w:rPr>
          <w:color w:val="000000"/>
          <w:lang w:val="en-US"/>
        </w:rPr>
        <w:t xml:space="preserve"> posture by offering military responses short of a full nuclear exchange in the event of conflict. Also during this time, a report entitled “The Future Tasks of the Alliance”, delivered in December 1967 to the North Atlantic Council by Belgian Foreign Minister Pierre </w:t>
      </w:r>
      <w:proofErr w:type="spellStart"/>
      <w:r w:rsidRPr="00EE0FF9">
        <w:rPr>
          <w:color w:val="000000"/>
          <w:lang w:val="en-US"/>
        </w:rPr>
        <w:t>Harmel</w:t>
      </w:r>
      <w:proofErr w:type="spellEnd"/>
      <w:r w:rsidRPr="00EE0FF9">
        <w:rPr>
          <w:color w:val="000000"/>
          <w:lang w:val="en-US"/>
        </w:rPr>
        <w:t>, recommended that NATO should have a political track promoting dialogue and détente between NATO and Warsaw Pact countries. The role of NATO had become not merely to preserve the status quo, but to help change it.</w:t>
      </w: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 xml:space="preserve">The </w:t>
      </w:r>
      <w:proofErr w:type="spellStart"/>
      <w:r w:rsidRPr="00EE0FF9">
        <w:rPr>
          <w:color w:val="000000"/>
          <w:lang w:val="en-US"/>
        </w:rPr>
        <w:t>Harmel</w:t>
      </w:r>
      <w:proofErr w:type="spellEnd"/>
      <w:r w:rsidRPr="00EE0FF9">
        <w:rPr>
          <w:color w:val="000000"/>
          <w:lang w:val="en-US"/>
        </w:rPr>
        <w:t xml:space="preserve"> Report helped to lay the foundation for the convening of the Conference on Security and Co-operation in Europe in 1973. Two years later, the Conference led to the negotiation of </w:t>
      </w:r>
      <w:r w:rsidRPr="00EE0FF9">
        <w:rPr>
          <w:color w:val="000000"/>
          <w:lang w:val="en-US"/>
        </w:rPr>
        <w:lastRenderedPageBreak/>
        <w:t>the Helsinki Final Act. The Act bound its signatories – including the Soviet Union and members of the Warsaw Pact – to respect the fundamental freedom of their citizens, including the freedom of thought, conscience, religion or belief. Soviet rulers internally played down these clauses within the Act, attaching more importance to the Western recognition of the Soviet role in Eastern Europe. Eventually, however, the Soviets came to learn that they had bound themselves to powerful and potentially subversive ideas.</w:t>
      </w:r>
    </w:p>
    <w:p w:rsidR="00EE0FF9" w:rsidRPr="00716481" w:rsidRDefault="00EE0FF9" w:rsidP="00EE0FF9">
      <w:pPr>
        <w:pStyle w:val="3"/>
        <w:spacing w:before="0"/>
        <w:textAlignment w:val="baseline"/>
        <w:rPr>
          <w:rFonts w:ascii="Times New Roman" w:hAnsi="Times New Roman" w:cs="Times New Roman"/>
          <w:bCs w:val="0"/>
          <w:color w:val="333333"/>
          <w:sz w:val="24"/>
          <w:szCs w:val="24"/>
          <w:lang w:val="en-US"/>
        </w:rPr>
      </w:pPr>
      <w:r w:rsidRPr="00716481">
        <w:rPr>
          <w:rFonts w:ascii="Times New Roman" w:hAnsi="Times New Roman" w:cs="Times New Roman"/>
          <w:bCs w:val="0"/>
          <w:color w:val="333333"/>
          <w:sz w:val="24"/>
          <w:szCs w:val="24"/>
          <w:lang w:val="en-US"/>
        </w:rPr>
        <w:t>The Cold War revived</w:t>
      </w:r>
    </w:p>
    <w:p w:rsidR="00EE0FF9" w:rsidRPr="00716481" w:rsidRDefault="00EE0FF9" w:rsidP="00EE0FF9">
      <w:pPr>
        <w:spacing w:line="195" w:lineRule="atLeast"/>
        <w:jc w:val="center"/>
        <w:textAlignment w:val="baseline"/>
        <w:rPr>
          <w:rFonts w:ascii="Times New Roman" w:hAnsi="Times New Roman" w:cs="Times New Roman"/>
          <w:color w:val="000000"/>
          <w:sz w:val="24"/>
          <w:szCs w:val="24"/>
          <w:lang w:val="en-US"/>
        </w:rPr>
      </w:pP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The 1979 Soviet invasion of Afghanistan and the Soviet deployment of SS-20 Saber ballistic missiles in Europe led to the suspension of détente. To counter the Soviet deployment, Allies made the “dual track” decision to deploy nuclear-capable Pershing II and ground-launched cruise missiles in Western Europe while continuing negotiations with the Soviets. The deployment was not scheduled to begin until 1983. In the meantime, the Allies hoped to achieve an arms control agreement that would eliminate the need for the weapons.</w:t>
      </w:r>
    </w:p>
    <w:p w:rsidR="00EE0FF9" w:rsidRPr="00716481"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 xml:space="preserve">Lacking the hoped-for agreement with the Soviets, NATO members suffered internal discord when deployment began in 1983. Following the ascent of Mikhail Gorbachev as Soviet Premier in 1985, the United States and the Soviet Union signed the Intermediate-Range Nuclear Forces (INF) Treaty in 1987, eliminating all nuclear and ground-launched ballistic and cruise missiles with intermediate ranges. This is now regarded as an initial indication that the Cold War was coming to an end. The 1980s also saw the accession of NATO’s first new member since 1955. </w:t>
      </w:r>
      <w:r w:rsidRPr="00716481">
        <w:rPr>
          <w:color w:val="000000"/>
          <w:lang w:val="en-US"/>
        </w:rPr>
        <w:t>In 1982, a newly democratic Spain joined the transatlantic Alliance.</w:t>
      </w:r>
    </w:p>
    <w:p w:rsidR="00EE0FF9" w:rsidRPr="00716481" w:rsidRDefault="00EE0FF9" w:rsidP="00EE0FF9">
      <w:pPr>
        <w:spacing w:line="195" w:lineRule="atLeast"/>
        <w:jc w:val="center"/>
        <w:textAlignment w:val="baseline"/>
        <w:rPr>
          <w:rFonts w:ascii="Times New Roman" w:hAnsi="Times New Roman" w:cs="Times New Roman"/>
          <w:color w:val="000000"/>
          <w:sz w:val="24"/>
          <w:szCs w:val="24"/>
          <w:lang w:val="en-US"/>
        </w:rPr>
      </w:pP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 xml:space="preserve">By the mid-1980s, most international observers believed that Soviet Communism had lost the intellectual battle with the West. Dissidents had dismantled the ideological supports of Communist regimes, a process aided in retrospect by the Soviet Union’s own ostensible adherence to human rights principles outlined by the Helsinki Final Act. By the late 1980s, the communist government of Poland found itself forced to negotiate with the formerly repressed independent trade union “Solidarity” and its leader, Lech </w:t>
      </w:r>
      <w:proofErr w:type="spellStart"/>
      <w:r w:rsidRPr="00EE0FF9">
        <w:rPr>
          <w:color w:val="000000"/>
          <w:lang w:val="en-US"/>
        </w:rPr>
        <w:t>Wałęsa</w:t>
      </w:r>
      <w:proofErr w:type="spellEnd"/>
      <w:r w:rsidRPr="00EE0FF9">
        <w:rPr>
          <w:color w:val="000000"/>
          <w:lang w:val="en-US"/>
        </w:rPr>
        <w:t>. Soon other democratic activists in Eastern Europe and the Soviet Union itself would begin to demand those very rights.</w:t>
      </w: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 xml:space="preserve">By this time, command economies in the Warsaw Pact were disintegrating. The Soviet Union was spending three times as much as the United States on </w:t>
      </w:r>
      <w:proofErr w:type="spellStart"/>
      <w:r w:rsidRPr="00EE0FF9">
        <w:rPr>
          <w:color w:val="000000"/>
          <w:lang w:val="en-US"/>
        </w:rPr>
        <w:t>defence</w:t>
      </w:r>
      <w:proofErr w:type="spellEnd"/>
      <w:r w:rsidRPr="00EE0FF9">
        <w:rPr>
          <w:color w:val="000000"/>
          <w:lang w:val="en-US"/>
        </w:rPr>
        <w:t xml:space="preserve"> with an economy that was one-third the size. Mikhail Gorbachev came to power with the intention of fundamentally reforming the communist system. When the East German regime began to collapse in 1989, the Soviet Union did not intervene, reversing the Brezhnev Doctrine. This time, the Soviets chose long-run reform over a short-run control that was increasingly beyond their capabilities, setting in motion a train of events that led to the break-up of the Warsaw Pact.</w:t>
      </w:r>
    </w:p>
    <w:p w:rsidR="00EE0FF9" w:rsidRPr="00021844" w:rsidRDefault="00EE0FF9" w:rsidP="00EE0FF9">
      <w:pPr>
        <w:pStyle w:val="3"/>
        <w:spacing w:before="0"/>
        <w:textAlignment w:val="baseline"/>
        <w:rPr>
          <w:rFonts w:ascii="Times New Roman" w:hAnsi="Times New Roman" w:cs="Times New Roman"/>
          <w:bCs w:val="0"/>
          <w:color w:val="333333"/>
          <w:sz w:val="24"/>
          <w:szCs w:val="24"/>
          <w:lang w:val="en-US"/>
        </w:rPr>
      </w:pPr>
      <w:r w:rsidRPr="00021844">
        <w:rPr>
          <w:rFonts w:ascii="Times New Roman" w:hAnsi="Times New Roman" w:cs="Times New Roman"/>
          <w:bCs w:val="0"/>
          <w:color w:val="333333"/>
          <w:sz w:val="24"/>
          <w:szCs w:val="24"/>
          <w:lang w:val="en-US"/>
        </w:rPr>
        <w:t>Be careful what you wish for</w:t>
      </w:r>
    </w:p>
    <w:p w:rsidR="00EE0FF9" w:rsidRPr="00716481" w:rsidRDefault="00EE0FF9" w:rsidP="00EE0FF9">
      <w:pPr>
        <w:spacing w:line="195" w:lineRule="atLeast"/>
        <w:jc w:val="center"/>
        <w:textAlignment w:val="baseline"/>
        <w:rPr>
          <w:rFonts w:ascii="Times New Roman" w:hAnsi="Times New Roman" w:cs="Times New Roman"/>
          <w:color w:val="000000"/>
          <w:sz w:val="24"/>
          <w:szCs w:val="24"/>
          <w:lang w:val="en-US"/>
        </w:rPr>
      </w:pP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 xml:space="preserve">The fall of the Berlin Wall on 9 November 1989 seemed to proclaim a new era of open markets, democracy and peace, and Allies reacted with incredulous joy as emboldened demonstrators overthrew Eastern European Communist governments. </w:t>
      </w:r>
      <w:proofErr w:type="gramStart"/>
      <w:r w:rsidRPr="00EE0FF9">
        <w:rPr>
          <w:color w:val="000000"/>
          <w:lang w:val="en-US"/>
        </w:rPr>
        <w:t>But there were also frightening uncertainties.</w:t>
      </w:r>
      <w:proofErr w:type="gramEnd"/>
      <w:r w:rsidRPr="00EE0FF9">
        <w:rPr>
          <w:color w:val="000000"/>
          <w:lang w:val="en-US"/>
        </w:rPr>
        <w:t xml:space="preserve"> Would a united Germany be neutral? What would become of nuclear weapons in former Soviet republics? Would nationalism once again curse European politics? For NATO, the question was existential: was there any further need for the Atlantic Alliance?</w:t>
      </w: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 xml:space="preserve">NATO endured because while the Soviet Union was no more, the Alliance’s two other original if unspoken mandates still held: to deter the rise of militant nationalism and to provide the foundation of collective security that would encourage democratization and political integration in Europe. The definition of “Europe” had merely expanded eastward. Before the consolidation of peace and security could begin, however, one </w:t>
      </w:r>
      <w:proofErr w:type="spellStart"/>
      <w:r w:rsidRPr="00EE0FF9">
        <w:rPr>
          <w:color w:val="000000"/>
          <w:lang w:val="en-US"/>
        </w:rPr>
        <w:t>spectre</w:t>
      </w:r>
      <w:proofErr w:type="spellEnd"/>
      <w:r w:rsidRPr="00EE0FF9">
        <w:rPr>
          <w:color w:val="000000"/>
          <w:lang w:val="en-US"/>
        </w:rPr>
        <w:t xml:space="preserve"> haunting European politics remained to be exorcised. Since the Franco-Prussian War, Europe had struggled to come to terms with a </w:t>
      </w:r>
      <w:r w:rsidRPr="00EE0FF9">
        <w:rPr>
          <w:color w:val="000000"/>
          <w:lang w:val="en-US"/>
        </w:rPr>
        <w:lastRenderedPageBreak/>
        <w:t>united Germany at its heart. The incorporation of a re-unified Germany into the Alliance put this most ancient and destructive of dilemmas to rest.</w:t>
      </w:r>
    </w:p>
    <w:p w:rsidR="00EE0FF9" w:rsidRPr="00716481" w:rsidRDefault="00EE0FF9" w:rsidP="00EE0FF9">
      <w:pPr>
        <w:spacing w:line="195" w:lineRule="atLeast"/>
        <w:jc w:val="center"/>
        <w:textAlignment w:val="baseline"/>
        <w:rPr>
          <w:rFonts w:ascii="Times New Roman" w:hAnsi="Times New Roman" w:cs="Times New Roman"/>
          <w:color w:val="000000"/>
          <w:sz w:val="24"/>
          <w:szCs w:val="24"/>
          <w:lang w:val="en-US"/>
        </w:rPr>
      </w:pP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 xml:space="preserve">In 1991 as in 1949, NATO was to be the foundation stone for a larger, pan-European security architecture. In December 1991, the Allies established the North Atlantic Cooperation Council, renamed the Euro-Atlantic Partnership Council in 1997. This forum brought the Allies together with their Central European, Eastern European, and Central Asian </w:t>
      </w:r>
      <w:proofErr w:type="spellStart"/>
      <w:r w:rsidRPr="00EE0FF9">
        <w:rPr>
          <w:color w:val="000000"/>
          <w:lang w:val="en-US"/>
        </w:rPr>
        <w:t>neighbours</w:t>
      </w:r>
      <w:proofErr w:type="spellEnd"/>
      <w:r w:rsidRPr="00EE0FF9">
        <w:rPr>
          <w:color w:val="000000"/>
          <w:lang w:val="en-US"/>
        </w:rPr>
        <w:t xml:space="preserve"> for joint consultations. Many of these newly liberated countries – or Partners, as they were soon called – saw a relationship with NATO as fundamental to their own aspirations for stability, democracy, and European integration. Cooperation also extended southward. In 1994, the Alliance founded the Mediterranean Dialogue with six non-member Mediterranean countries: Egypt, Israel, Jordan, Mauritania, Morocco and Tunisia, with Algeria also joining in 2000. The Dialogue seeks to contribute to security and stability in the Mediterranean through better mutual understanding.</w:t>
      </w:r>
    </w:p>
    <w:p w:rsidR="00EE0FF9" w:rsidRPr="00716481" w:rsidRDefault="00EE0FF9" w:rsidP="00EE0FF9">
      <w:pPr>
        <w:spacing w:line="195" w:lineRule="atLeast"/>
        <w:jc w:val="center"/>
        <w:textAlignment w:val="baseline"/>
        <w:rPr>
          <w:rFonts w:ascii="Times New Roman" w:hAnsi="Times New Roman" w:cs="Times New Roman"/>
          <w:color w:val="000000"/>
          <w:sz w:val="24"/>
          <w:szCs w:val="24"/>
          <w:lang w:val="en-US"/>
        </w:rPr>
      </w:pP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 xml:space="preserve">This fledgling cooperation was soon put to the test. The collapse of Communism had given way to the rise of nationalism and ethnic violence, particularly in the former Yugoslavia. At first, Allies hesitated to intervene in what was perceived as a Yugoslav civil war. Later the conflict came to be seen as a war of aggression and ethnic cleansing, and the Alliance decided to act. Initially, NATO offered its full support to United Nations efforts to end war crimes, including direct military action in the form of a naval embargo. Soon the enforcement of a no-fly zone led to airstrikes against heavy weapons violating UN resolutions. Finally, the Alliance carried out a nine-day air campaign in September 1995 that played a major role in ending the conflict. In December of that year, NATO deployed </w:t>
      </w:r>
      <w:proofErr w:type="gramStart"/>
      <w:r w:rsidRPr="00EE0FF9">
        <w:rPr>
          <w:color w:val="000000"/>
          <w:lang w:val="en-US"/>
        </w:rPr>
        <w:t>a</w:t>
      </w:r>
      <w:proofErr w:type="gramEnd"/>
      <w:r w:rsidRPr="00EE0FF9">
        <w:rPr>
          <w:color w:val="000000"/>
          <w:lang w:val="en-US"/>
        </w:rPr>
        <w:t xml:space="preserve"> UN-mandated, multinational force of 60 000 soldiers to help implement the Dayton Peace Agreement and to create the conditions for a self-sustaining peace. In 2004, NATO handed over this role to the European Union.</w:t>
      </w:r>
    </w:p>
    <w:p w:rsidR="00EE0FF9" w:rsidRPr="00716481" w:rsidRDefault="00EE0FF9" w:rsidP="00EE0FF9">
      <w:pPr>
        <w:spacing w:line="195" w:lineRule="atLeast"/>
        <w:jc w:val="center"/>
        <w:textAlignment w:val="baseline"/>
        <w:rPr>
          <w:rFonts w:ascii="Times New Roman" w:hAnsi="Times New Roman" w:cs="Times New Roman"/>
          <w:color w:val="000000"/>
          <w:sz w:val="24"/>
          <w:szCs w:val="24"/>
          <w:lang w:val="en-US"/>
        </w:rPr>
      </w:pP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 xml:space="preserve">The Yugoslav conflict – and other contemporaneous conflicts in Nagorno-Karabakh, Georgia, and elsewhere – made clear that the post-Cold War power vacuum was a source of dangerous instability. Mechanisms for partnership had to be strengthened in a way that would allow non-NATO countries to cooperate with the Alliance to reform still-evolving democratic and military institutions and to relive their strategic isolation. As part of this evolving effort, Allies created the Partnership for Peace </w:t>
      </w:r>
      <w:proofErr w:type="spellStart"/>
      <w:r w:rsidRPr="00EE0FF9">
        <w:rPr>
          <w:color w:val="000000"/>
          <w:lang w:val="en-US"/>
        </w:rPr>
        <w:t>programme</w:t>
      </w:r>
      <w:proofErr w:type="spellEnd"/>
      <w:r w:rsidRPr="00EE0FF9">
        <w:rPr>
          <w:color w:val="000000"/>
          <w:lang w:val="en-US"/>
        </w:rPr>
        <w:t xml:space="preserve">, or </w:t>
      </w:r>
      <w:proofErr w:type="spellStart"/>
      <w:r w:rsidRPr="00EE0FF9">
        <w:rPr>
          <w:color w:val="000000"/>
          <w:lang w:val="en-US"/>
        </w:rPr>
        <w:t>PfP</w:t>
      </w:r>
      <w:proofErr w:type="spellEnd"/>
      <w:r w:rsidRPr="00EE0FF9">
        <w:rPr>
          <w:color w:val="000000"/>
          <w:lang w:val="en-US"/>
        </w:rPr>
        <w:t>, in 1994. The Partnership for Peace allowed non-NATO countries, or “Partners”, to share information with NATO Allies and to modernize their militaries in line with modern democratic standards. Partners were encouraged to choose their own level of involvement with the Alliance. The path to full membership would remain open to those who decided to pursue it.</w:t>
      </w:r>
    </w:p>
    <w:p w:rsidR="00EE0FF9" w:rsidRPr="00716481" w:rsidRDefault="00EE0FF9" w:rsidP="00EE0FF9">
      <w:pPr>
        <w:spacing w:line="195" w:lineRule="atLeast"/>
        <w:jc w:val="center"/>
        <w:textAlignment w:val="baseline"/>
        <w:rPr>
          <w:rFonts w:ascii="Times New Roman" w:hAnsi="Times New Roman" w:cs="Times New Roman"/>
          <w:color w:val="000000"/>
          <w:sz w:val="24"/>
          <w:szCs w:val="24"/>
          <w:lang w:val="en-US"/>
        </w:rPr>
      </w:pPr>
    </w:p>
    <w:p w:rsidR="00EE0FF9" w:rsidRPr="00716481" w:rsidRDefault="00EE0FF9" w:rsidP="00EE0FF9">
      <w:pPr>
        <w:pStyle w:val="11"/>
        <w:spacing w:before="0" w:beforeAutospacing="0" w:after="0" w:afterAutospacing="0" w:line="195" w:lineRule="atLeast"/>
        <w:jc w:val="center"/>
        <w:textAlignment w:val="baseline"/>
        <w:rPr>
          <w:color w:val="333333"/>
          <w:lang w:val="en-US"/>
        </w:rPr>
      </w:pP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 xml:space="preserve">This process reached an important milestone at the 1999 Washington Summit when three former Partners – Poland, the Czech Republic, and Hungary – took their seats as full Alliance members following their completion of a political and military reform </w:t>
      </w:r>
      <w:proofErr w:type="spellStart"/>
      <w:r w:rsidRPr="00EE0FF9">
        <w:rPr>
          <w:color w:val="000000"/>
          <w:lang w:val="en-US"/>
        </w:rPr>
        <w:t>programme</w:t>
      </w:r>
      <w:proofErr w:type="spellEnd"/>
      <w:r w:rsidRPr="00EE0FF9">
        <w:rPr>
          <w:color w:val="000000"/>
          <w:lang w:val="en-US"/>
        </w:rPr>
        <w:t xml:space="preserve">. Through enlargement, NATO had played a crucial role in consolidating democracy and </w:t>
      </w:r>
      <w:proofErr w:type="spellStart"/>
      <w:r w:rsidRPr="00EE0FF9">
        <w:rPr>
          <w:color w:val="000000"/>
          <w:lang w:val="en-US"/>
        </w:rPr>
        <w:t>stabilty</w:t>
      </w:r>
      <w:proofErr w:type="spellEnd"/>
      <w:r w:rsidRPr="00EE0FF9">
        <w:rPr>
          <w:color w:val="000000"/>
          <w:lang w:val="en-US"/>
        </w:rPr>
        <w:t xml:space="preserve"> in Europe. Even before the new Allies joined NATO in Washington, however, a new crisis had already broken out.</w:t>
      </w: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 xml:space="preserve">By the end of 1998, over 300 000 </w:t>
      </w:r>
      <w:proofErr w:type="spellStart"/>
      <w:r w:rsidRPr="00EE0FF9">
        <w:rPr>
          <w:color w:val="000000"/>
          <w:lang w:val="en-US"/>
        </w:rPr>
        <w:t>Kosovar</w:t>
      </w:r>
      <w:proofErr w:type="spellEnd"/>
      <w:r w:rsidRPr="00EE0FF9">
        <w:rPr>
          <w:color w:val="000000"/>
          <w:lang w:val="en-US"/>
        </w:rPr>
        <w:t xml:space="preserve"> Albanians had fled their homes during conflict between Albanian separatists in Kosovo and Serbian military and police. Following the failure of intense international efforts to resolve the crisis, the Alliance conducted air strikes for 78 days and flew 38 000 sorties with the goal of allowing a multinational peacekeeping force to enter Kosovo and cease ethnic cleansing in the region. On 4 June 1999, NATO suspended its air campaign after confirming that a withdrawal of the Serbian army from Kosovo had begun, and </w:t>
      </w:r>
      <w:r w:rsidRPr="00EE0FF9">
        <w:rPr>
          <w:color w:val="000000"/>
          <w:lang w:val="en-US"/>
        </w:rPr>
        <w:lastRenderedPageBreak/>
        <w:t>the deployment of the NATO-led Kosovo Force (KFOR) followed shortly thereafter. Today, KFOR troops are still deployed in Kosovo to help maintain a safe and secure environment and freedom of movement for all citizens, irrespective of their ethnic origin.</w:t>
      </w:r>
    </w:p>
    <w:p w:rsidR="00EE0FF9" w:rsidRPr="00EE0FF9" w:rsidRDefault="00EE0FF9" w:rsidP="00EE0FF9">
      <w:pPr>
        <w:pStyle w:val="3"/>
        <w:spacing w:before="0"/>
        <w:textAlignment w:val="baseline"/>
        <w:rPr>
          <w:rFonts w:ascii="Times New Roman" w:hAnsi="Times New Roman" w:cs="Times New Roman"/>
          <w:b w:val="0"/>
          <w:bCs w:val="0"/>
          <w:color w:val="333333"/>
          <w:sz w:val="24"/>
          <w:szCs w:val="24"/>
          <w:lang w:val="en-US"/>
        </w:rPr>
      </w:pPr>
      <w:r w:rsidRPr="00EE0FF9">
        <w:rPr>
          <w:rFonts w:ascii="Times New Roman" w:hAnsi="Times New Roman" w:cs="Times New Roman"/>
          <w:b w:val="0"/>
          <w:bCs w:val="0"/>
          <w:color w:val="333333"/>
          <w:sz w:val="24"/>
          <w:szCs w:val="24"/>
          <w:lang w:val="en-US"/>
        </w:rPr>
        <w:t>The 9/11 catalyst</w:t>
      </w: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NATO’s experiences in Bosnia and Kosovo demonstrated that the debate of whether NATO was to enforce a European peace was moot: events had forced the Alliance’s hand. Before the fall of the Berlin Wall, NATO had been a static organization whose mere existence was enough to deter the Soviet Union. Balkan intervention began the Alliance’s transformation into a more dynamic and responsive organization. Gone was the Cold War doctrine of nuclear retaliation, and in its place, the determination to use, after all peaceful means had failed, measured and carefully applied force in combination with diplomatic and humanitarian efforts to stop conflict, and to do so, if necessary out of NATO’s traditional North Atlantic sphere.</w:t>
      </w:r>
    </w:p>
    <w:p w:rsidR="00EE0FF9" w:rsidRPr="00716481" w:rsidRDefault="00EE0FF9" w:rsidP="00EE0FF9">
      <w:pPr>
        <w:spacing w:line="195" w:lineRule="atLeast"/>
        <w:jc w:val="center"/>
        <w:textAlignment w:val="baseline"/>
        <w:rPr>
          <w:rFonts w:ascii="Times New Roman" w:hAnsi="Times New Roman" w:cs="Times New Roman"/>
          <w:color w:val="000000"/>
          <w:sz w:val="24"/>
          <w:szCs w:val="24"/>
          <w:lang w:val="en-US"/>
        </w:rPr>
      </w:pP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 xml:space="preserve">Accordingly, the Alliance adopted a new Strategic Concept describing the Alliance’s purpose and priorities. Most previous Strategic Concepts had been classified. In 1991, the Alliance had issued, for the first time, an unclassified Concept in the wake of the Soviet Union’s decline. The Concept that followed in </w:t>
      </w:r>
      <w:proofErr w:type="gramStart"/>
      <w:r w:rsidRPr="00EE0FF9">
        <w:rPr>
          <w:color w:val="000000"/>
          <w:lang w:val="en-US"/>
        </w:rPr>
        <w:t>1999,</w:t>
      </w:r>
      <w:proofErr w:type="gramEnd"/>
      <w:r w:rsidRPr="00EE0FF9">
        <w:rPr>
          <w:color w:val="000000"/>
          <w:lang w:val="en-US"/>
        </w:rPr>
        <w:t xml:space="preserve"> stated that since the end of the Cold War, the world had come to face “complex new risks to Euro-Atlantic peace and security, including oppression, ethnic conflict, economic distress, the collapse of political order, and the proliferation of weapons of mass destruction.” These words would soon prove prescient.</w:t>
      </w: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 xml:space="preserve">The 11 September 2001 terrorist attacks on the World Trade Center and the Pentagon demonstrated to the Allies that political disorder in distant parts of the globe could have terrible consequences at home. </w:t>
      </w:r>
      <w:proofErr w:type="spellStart"/>
      <w:r w:rsidRPr="00EE0FF9">
        <w:rPr>
          <w:color w:val="000000"/>
          <w:lang w:val="en-US"/>
        </w:rPr>
        <w:t>Substate</w:t>
      </w:r>
      <w:proofErr w:type="spellEnd"/>
      <w:r w:rsidRPr="00EE0FF9">
        <w:rPr>
          <w:color w:val="000000"/>
          <w:lang w:val="en-US"/>
        </w:rPr>
        <w:t xml:space="preserve"> actors – in this case, the al-Qaida terrorist group – had used Afghanistan as a base to export instability to the industrialized world, adopting hijacked airliners as improvised weapons of mass destruction to kill thousands of civilians. Subsequent attacks, including bombings of the Madrid commuter train system on 11 March 2004 and the public transport system in London on 7 July 2005, made clear that violent extremists were determined to target civilian populations.</w:t>
      </w:r>
    </w:p>
    <w:p w:rsidR="00EE0FF9" w:rsidRPr="00716481" w:rsidRDefault="00EE0FF9" w:rsidP="00EE0FF9">
      <w:pPr>
        <w:spacing w:line="195" w:lineRule="atLeast"/>
        <w:jc w:val="center"/>
        <w:textAlignment w:val="baseline"/>
        <w:rPr>
          <w:rFonts w:ascii="Times New Roman" w:hAnsi="Times New Roman" w:cs="Times New Roman"/>
          <w:color w:val="000000"/>
          <w:sz w:val="24"/>
          <w:szCs w:val="24"/>
          <w:lang w:val="en-US"/>
        </w:rPr>
      </w:pP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In the aftermath of the 9/11 attacks, a coalition of countries – including many NATO Allies – militarily intervened in Afghanistan in the fall of 2001. The goal of the mission, Operation Enduring Freedom, was to deny al-Qaida a base of operations and to detain as many al-Qaida leaders as possible. In December 2001, following the overthrow of the Taliban regime, UN Security Council Resolution 1386 authorized the deployment of the International Security Assistance Force (ISAF), a multilateral force in and around Kabul to help stabilize the country and create the conditions of a self-sustaining peace. In August 2003, NATO took over command and coordination of ISAF.</w:t>
      </w:r>
    </w:p>
    <w:p w:rsidR="00EE0FF9" w:rsidRPr="00716481" w:rsidRDefault="00EE0FF9" w:rsidP="00EE0FF9">
      <w:pPr>
        <w:spacing w:line="195" w:lineRule="atLeast"/>
        <w:jc w:val="center"/>
        <w:textAlignment w:val="baseline"/>
        <w:rPr>
          <w:rFonts w:ascii="Times New Roman" w:hAnsi="Times New Roman" w:cs="Times New Roman"/>
          <w:color w:val="000000"/>
          <w:sz w:val="24"/>
          <w:szCs w:val="24"/>
          <w:lang w:val="en-US"/>
        </w:rPr>
      </w:pP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Meanwhile, NATO continued to accept new members and to build new partnerships. The NATO-Russia Council was established in 2002 so that individual NATO member states and Russia could work as equal partners on security issues of common interest. In 2004, the Alliance launched the Istanbul Cooperation Initiative as a way of offering practical bilateral security cooperation to countries of the broader Middle East region. Finally, subsequent rounds of enlargement brought more Allies into the fold – Romania, Bulgaria, Slovakia, Slovenia, Latvia, Estonia and Lithuania in 2004, and Croatia and Albania in 2009.</w:t>
      </w:r>
    </w:p>
    <w:p w:rsidR="00EE0FF9" w:rsidRPr="00EE0FF9" w:rsidRDefault="00EE0FF9" w:rsidP="00EE0FF9">
      <w:pPr>
        <w:pStyle w:val="3"/>
        <w:spacing w:before="0"/>
        <w:textAlignment w:val="baseline"/>
        <w:rPr>
          <w:rFonts w:ascii="Times New Roman" w:hAnsi="Times New Roman" w:cs="Times New Roman"/>
          <w:b w:val="0"/>
          <w:bCs w:val="0"/>
          <w:color w:val="333333"/>
          <w:sz w:val="24"/>
          <w:szCs w:val="24"/>
          <w:lang w:val="en-US"/>
        </w:rPr>
      </w:pPr>
      <w:r w:rsidRPr="00EE0FF9">
        <w:rPr>
          <w:rFonts w:ascii="Times New Roman" w:hAnsi="Times New Roman" w:cs="Times New Roman"/>
          <w:b w:val="0"/>
          <w:bCs w:val="0"/>
          <w:color w:val="333333"/>
          <w:sz w:val="24"/>
          <w:szCs w:val="24"/>
          <w:lang w:val="en-US"/>
        </w:rPr>
        <w:t>A new approach for a new century</w:t>
      </w:r>
    </w:p>
    <w:p w:rsidR="00EE0FF9" w:rsidRPr="00716481" w:rsidRDefault="00EE0FF9" w:rsidP="00EE0FF9">
      <w:pPr>
        <w:spacing w:line="195" w:lineRule="atLeast"/>
        <w:jc w:val="center"/>
        <w:textAlignment w:val="baseline"/>
        <w:rPr>
          <w:rFonts w:ascii="Times New Roman" w:hAnsi="Times New Roman" w:cs="Times New Roman"/>
          <w:color w:val="000000"/>
          <w:sz w:val="24"/>
          <w:szCs w:val="24"/>
          <w:lang w:val="en-US"/>
        </w:rPr>
      </w:pP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 xml:space="preserve">In Afghanistan, as in Bosnia and Kosovo, Allies have found that military power is no longer enough to secure any tangible victory. Peacekeeping has become at least as difficult as </w:t>
      </w:r>
      <w:r w:rsidRPr="00EE0FF9">
        <w:rPr>
          <w:color w:val="000000"/>
          <w:lang w:val="en-US"/>
        </w:rPr>
        <w:lastRenderedPageBreak/>
        <w:t xml:space="preserve">peacemaking. During the Cold War years, Allied security had entailed the </w:t>
      </w:r>
      <w:proofErr w:type="spellStart"/>
      <w:r w:rsidRPr="00EE0FF9">
        <w:rPr>
          <w:color w:val="000000"/>
          <w:lang w:val="en-US"/>
        </w:rPr>
        <w:t>defence</w:t>
      </w:r>
      <w:proofErr w:type="spellEnd"/>
      <w:r w:rsidRPr="00EE0FF9">
        <w:rPr>
          <w:color w:val="000000"/>
          <w:lang w:val="en-US"/>
        </w:rPr>
        <w:t xml:space="preserve"> of the North Atlantic Allies; now the definition of “security” has radically expanded to include the individual’s freedom from the violent extremism bred by instability and nation-state failure. For instance, much of the world’s attention in 2011 was focused on the crisis in Libya where NATO played a crucial role in helping to protect civilians under attack from their own government. The level of violence used by the Libyan security forces against pro-democracy protestors was such that the international community agreed to take collective action. And it can be said that NATO’s operation helped end the Libyan crisis and give hope that reconstruction and reconciliation are possible.</w:t>
      </w: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 xml:space="preserve">Successful peacekeeping has come to entail not merely providing a baseline of security, but assisting in the construction of modernity itself.  This task is beyond NATO, and the Allies know it. The Alliance is not and cannot be a civilian reconstruction agency, but NATO can make a significant contribution provided that it is part of a coherent international response. In this way, the Alliance’s efforts are only as effective as its ability to work with others, and NATO must liaise with countries and organizations that can provide resources and expertise in civilian reconstruction. To achieve a lasting peace in Kabul, </w:t>
      </w:r>
      <w:proofErr w:type="spellStart"/>
      <w:r w:rsidRPr="00EE0FF9">
        <w:rPr>
          <w:color w:val="000000"/>
          <w:lang w:val="en-US"/>
        </w:rPr>
        <w:t>Pristina</w:t>
      </w:r>
      <w:proofErr w:type="spellEnd"/>
      <w:r w:rsidRPr="00EE0FF9">
        <w:rPr>
          <w:color w:val="000000"/>
          <w:lang w:val="en-US"/>
        </w:rPr>
        <w:t>, or Sarajevo, NATO needs the cooperation of other international organizations that can bring their superior reconstruction and civil-society-building capabilities to bear.</w:t>
      </w: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In the new Strategic Concept agreed in 2010, the Alliance committed itself to dealing with “all stages of a crisis – before, during and after” - an all-embracing principle that implies a greater role for cooperative security. This idea is at the heart of the “comprehensive approach”. Geopolitical instability demands complex remedies that combine military might, diplomacy, and post-conflict stabilization. Only the widest possible coalition of international actors can provide elements of all three. Accordingly, the Alliance is not only developing security partnerships with countries across the Mediterranean, the Gulf region, and even the Pacific area, but it is also reaching out to other fellow international organizations and non-governmental organizations that have mandates in such areas as institution-building, governance, development, and judiciary reform. For example,</w:t>
      </w:r>
      <w:proofErr w:type="gramStart"/>
      <w:r w:rsidRPr="00EE0FF9">
        <w:rPr>
          <w:color w:val="000000"/>
          <w:lang w:val="en-US"/>
        </w:rPr>
        <w:t>  UN</w:t>
      </w:r>
      <w:proofErr w:type="gramEnd"/>
      <w:r w:rsidRPr="00EE0FF9">
        <w:rPr>
          <w:color w:val="000000"/>
          <w:lang w:val="en-US"/>
        </w:rPr>
        <w:t>-NATO cooperation during the 2011 crisis in Libya demonstrated inter-institutional dialogue and coordination in key areas. During the operation, NATO also made unprecedented contacts with the Arab League, whose support for the overall international efforts was essential.</w:t>
      </w:r>
    </w:p>
    <w:p w:rsidR="00EE0FF9" w:rsidRPr="00716481" w:rsidRDefault="00EE0FF9" w:rsidP="00EE0FF9">
      <w:pPr>
        <w:spacing w:line="195" w:lineRule="atLeast"/>
        <w:jc w:val="center"/>
        <w:textAlignment w:val="baseline"/>
        <w:rPr>
          <w:rFonts w:ascii="Times New Roman" w:hAnsi="Times New Roman" w:cs="Times New Roman"/>
          <w:color w:val="000000"/>
          <w:sz w:val="24"/>
          <w:szCs w:val="24"/>
          <w:lang w:val="en-US"/>
        </w:rPr>
      </w:pP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Since its founding in 1949, the transatlantic Alliance’s flexibility, embedded in its original Treaty, has allowed it to suit the different requirements of different times. In the 1950s, the Alliance was a purely defensive organization. In the 1960s, NATO became a political instrument for détente. In the 1990s, the Alliance was a tool for the stabilization of Eastern Europe and Central Asia through the incorporation of new Partners and Allies. Now NATO has a new mission: extending peace through the strategic projection of security.</w:t>
      </w:r>
    </w:p>
    <w:p w:rsidR="00EE0FF9" w:rsidRPr="00EE0FF9" w:rsidRDefault="00EE0FF9" w:rsidP="00EE0FF9">
      <w:pPr>
        <w:pStyle w:val="a3"/>
        <w:spacing w:before="0" w:beforeAutospacing="0" w:after="0" w:afterAutospacing="0" w:line="195" w:lineRule="atLeast"/>
        <w:textAlignment w:val="baseline"/>
        <w:rPr>
          <w:color w:val="000000"/>
          <w:lang w:val="en-US"/>
        </w:rPr>
      </w:pPr>
      <w:r w:rsidRPr="00EE0FF9">
        <w:rPr>
          <w:color w:val="000000"/>
          <w:lang w:val="en-US"/>
        </w:rPr>
        <w:t>This is not a mission of choice, but of necessity. The Allies neither invented nor desired it. Events themselves have forced this mission upon them. Nation-state failure and violent extremism may well be the defining threats of the first half of the 21st century.  Only a vigorously coordinated international response can address them. This is our common challenge. As the foundation stone of transatlantic peace, NATO must be ready to meet it.</w:t>
      </w:r>
    </w:p>
    <w:p w:rsidR="00EE0FF9" w:rsidRPr="00EE0FF9" w:rsidRDefault="00EE0FF9" w:rsidP="00EE0FF9">
      <w:pPr>
        <w:pStyle w:val="2"/>
        <w:spacing w:before="0" w:line="300" w:lineRule="atLeast"/>
        <w:rPr>
          <w:rFonts w:ascii="Times New Roman" w:hAnsi="Times New Roman" w:cs="Times New Roman"/>
          <w:color w:val="000000"/>
          <w:sz w:val="24"/>
          <w:szCs w:val="24"/>
          <w:lang w:val="en-US"/>
        </w:rPr>
      </w:pPr>
      <w:r w:rsidRPr="00EE0FF9">
        <w:rPr>
          <w:rFonts w:ascii="Times New Roman" w:hAnsi="Times New Roman" w:cs="Times New Roman"/>
          <w:color w:val="000000"/>
          <w:sz w:val="24"/>
          <w:szCs w:val="24"/>
          <w:lang w:val="en-US"/>
        </w:rPr>
        <w:t>Promoting women's roles in peace and security</w:t>
      </w:r>
    </w:p>
    <w:p w:rsidR="00EE0FF9" w:rsidRPr="00EE0FF9" w:rsidRDefault="009A7D5C" w:rsidP="00EE0FF9">
      <w:pPr>
        <w:pStyle w:val="introtxt"/>
        <w:spacing w:before="0" w:beforeAutospacing="0" w:after="125" w:afterAutospacing="0" w:line="336" w:lineRule="atLeast"/>
        <w:rPr>
          <w:color w:val="000000"/>
          <w:lang w:val="en-US"/>
        </w:rPr>
      </w:pPr>
      <w:r>
        <w:fldChar w:fldCharType="begin"/>
      </w:r>
      <w:r w:rsidRPr="00716481">
        <w:rPr>
          <w:lang w:val="en-US"/>
        </w:rPr>
        <w:instrText>HYPERLINK "http://www.nato.int/cps/en/natohq/topics_91091.htm?" \o "Women, peace and security: NATO, UNSCR 1325 and related Resolutions"</w:instrText>
      </w:r>
      <w:r>
        <w:fldChar w:fldCharType="separate"/>
      </w:r>
      <w:r w:rsidR="00EE0FF9" w:rsidRPr="00EE0FF9">
        <w:rPr>
          <w:rStyle w:val="a4"/>
          <w:color w:val="0080CC"/>
          <w:lang w:val="en-US"/>
        </w:rPr>
        <w:t>Women, peace and security: NATO, UNSCR 1325 and related Resolutions</w:t>
      </w:r>
      <w:r>
        <w:fldChar w:fldCharType="end"/>
      </w:r>
    </w:p>
    <w:p w:rsidR="00EE0FF9" w:rsidRPr="00EE0FF9" w:rsidRDefault="00EE0FF9" w:rsidP="00EE0FF9">
      <w:pPr>
        <w:pStyle w:val="a3"/>
        <w:spacing w:before="0" w:beforeAutospacing="0" w:after="125" w:afterAutospacing="0"/>
        <w:rPr>
          <w:color w:val="000000"/>
        </w:rPr>
      </w:pPr>
      <w:r w:rsidRPr="00EE0FF9">
        <w:rPr>
          <w:color w:val="000000"/>
          <w:lang w:val="en-US"/>
        </w:rPr>
        <w:t xml:space="preserve">NATO and its partners are taking action to support the implementation of United Nations Security Council Resolution (UNSCR) 1325. This Resolution </w:t>
      </w:r>
      <w:proofErr w:type="spellStart"/>
      <w:r w:rsidRPr="00EE0FF9">
        <w:rPr>
          <w:color w:val="000000"/>
          <w:lang w:val="en-US"/>
        </w:rPr>
        <w:t>recognises</w:t>
      </w:r>
      <w:proofErr w:type="spellEnd"/>
      <w:r w:rsidRPr="00EE0FF9">
        <w:rPr>
          <w:color w:val="000000"/>
          <w:lang w:val="en-US"/>
        </w:rPr>
        <w:t xml:space="preserve"> the disproportionate impact that war and conflicts have on women and children, and highlights the fact that women have been historically left out of peace processes and </w:t>
      </w:r>
      <w:proofErr w:type="spellStart"/>
      <w:r w:rsidRPr="00EE0FF9">
        <w:rPr>
          <w:color w:val="000000"/>
          <w:lang w:val="en-US"/>
        </w:rPr>
        <w:t>stabilisation</w:t>
      </w:r>
      <w:proofErr w:type="spellEnd"/>
      <w:r w:rsidRPr="00EE0FF9">
        <w:rPr>
          <w:color w:val="000000"/>
          <w:lang w:val="en-US"/>
        </w:rPr>
        <w:t xml:space="preserve"> efforts. Adopted in October 2000, UNSCR 1325 was followed by six additional Resolutions (1820, 1888, 1889, 1960, 2106 and 2122). These Resolutions call for full and equal participation of women at all levels in issues </w:t>
      </w:r>
      <w:r w:rsidRPr="00EE0FF9">
        <w:rPr>
          <w:color w:val="000000"/>
          <w:lang w:val="en-US"/>
        </w:rPr>
        <w:lastRenderedPageBreak/>
        <w:t xml:space="preserve">ranging from early conflict prevention to post-conflict reconstruction, peace and security. </w:t>
      </w:r>
      <w:proofErr w:type="spellStart"/>
      <w:r w:rsidRPr="00EE0FF9">
        <w:rPr>
          <w:color w:val="000000"/>
        </w:rPr>
        <w:t>Together</w:t>
      </w:r>
      <w:proofErr w:type="spellEnd"/>
      <w:r w:rsidRPr="00EE0FF9">
        <w:rPr>
          <w:color w:val="000000"/>
        </w:rPr>
        <w:t xml:space="preserve">, </w:t>
      </w:r>
      <w:proofErr w:type="spellStart"/>
      <w:r w:rsidRPr="00EE0FF9">
        <w:rPr>
          <w:color w:val="000000"/>
        </w:rPr>
        <w:t>they</w:t>
      </w:r>
      <w:proofErr w:type="spellEnd"/>
      <w:r w:rsidRPr="00EE0FF9">
        <w:rPr>
          <w:color w:val="000000"/>
        </w:rPr>
        <w:t xml:space="preserve"> </w:t>
      </w:r>
      <w:proofErr w:type="spellStart"/>
      <w:r w:rsidRPr="00EE0FF9">
        <w:rPr>
          <w:color w:val="000000"/>
        </w:rPr>
        <w:t>frame</w:t>
      </w:r>
      <w:proofErr w:type="spellEnd"/>
      <w:r w:rsidRPr="00EE0FF9">
        <w:rPr>
          <w:color w:val="000000"/>
        </w:rPr>
        <w:t xml:space="preserve"> </w:t>
      </w:r>
      <w:proofErr w:type="spellStart"/>
      <w:r w:rsidRPr="00EE0FF9">
        <w:rPr>
          <w:color w:val="000000"/>
        </w:rPr>
        <w:t>the</w:t>
      </w:r>
      <w:proofErr w:type="spellEnd"/>
      <w:r w:rsidRPr="00EE0FF9">
        <w:rPr>
          <w:color w:val="000000"/>
        </w:rPr>
        <w:t xml:space="preserve"> </w:t>
      </w:r>
      <w:proofErr w:type="spellStart"/>
      <w:r w:rsidRPr="00EE0FF9">
        <w:rPr>
          <w:color w:val="000000"/>
        </w:rPr>
        <w:t>Women</w:t>
      </w:r>
      <w:proofErr w:type="spellEnd"/>
      <w:r w:rsidRPr="00EE0FF9">
        <w:rPr>
          <w:color w:val="000000"/>
        </w:rPr>
        <w:t xml:space="preserve">, </w:t>
      </w:r>
      <w:proofErr w:type="spellStart"/>
      <w:r w:rsidRPr="00EE0FF9">
        <w:rPr>
          <w:color w:val="000000"/>
        </w:rPr>
        <w:t>Peace</w:t>
      </w:r>
      <w:proofErr w:type="spellEnd"/>
      <w:r w:rsidRPr="00EE0FF9">
        <w:rPr>
          <w:color w:val="000000"/>
        </w:rPr>
        <w:t xml:space="preserve"> </w:t>
      </w:r>
      <w:proofErr w:type="spellStart"/>
      <w:r w:rsidRPr="00EE0FF9">
        <w:rPr>
          <w:color w:val="000000"/>
        </w:rPr>
        <w:t>and</w:t>
      </w:r>
      <w:proofErr w:type="spellEnd"/>
      <w:r w:rsidRPr="00EE0FF9">
        <w:rPr>
          <w:color w:val="000000"/>
        </w:rPr>
        <w:t xml:space="preserve"> </w:t>
      </w:r>
      <w:proofErr w:type="spellStart"/>
      <w:r w:rsidRPr="00EE0FF9">
        <w:rPr>
          <w:color w:val="000000"/>
        </w:rPr>
        <w:t>Security</w:t>
      </w:r>
      <w:proofErr w:type="spellEnd"/>
      <w:r w:rsidRPr="00EE0FF9">
        <w:rPr>
          <w:color w:val="000000"/>
        </w:rPr>
        <w:t xml:space="preserve"> </w:t>
      </w:r>
      <w:proofErr w:type="spellStart"/>
      <w:r w:rsidRPr="00EE0FF9">
        <w:rPr>
          <w:color w:val="000000"/>
        </w:rPr>
        <w:t>agenda</w:t>
      </w:r>
      <w:proofErr w:type="spellEnd"/>
      <w:r w:rsidRPr="00EE0FF9">
        <w:rPr>
          <w:color w:val="000000"/>
        </w:rPr>
        <w:t>.</w:t>
      </w:r>
    </w:p>
    <w:p w:rsidR="00EE0FF9" w:rsidRPr="00EE0FF9" w:rsidRDefault="00EE0FF9" w:rsidP="00EE0FF9">
      <w:pPr>
        <w:pStyle w:val="3"/>
        <w:shd w:val="clear" w:color="auto" w:fill="EDEDED"/>
        <w:spacing w:before="0" w:after="188" w:line="270" w:lineRule="atLeast"/>
        <w:rPr>
          <w:rFonts w:ascii="Times New Roman" w:hAnsi="Times New Roman" w:cs="Times New Roman"/>
          <w:color w:val="000000"/>
          <w:sz w:val="24"/>
          <w:szCs w:val="24"/>
        </w:rPr>
      </w:pPr>
      <w:proofErr w:type="spellStart"/>
      <w:r w:rsidRPr="00EE0FF9">
        <w:rPr>
          <w:rFonts w:ascii="Times New Roman" w:hAnsi="Times New Roman" w:cs="Times New Roman"/>
          <w:color w:val="000000"/>
          <w:sz w:val="24"/>
          <w:szCs w:val="24"/>
        </w:rPr>
        <w:t>Highlights</w:t>
      </w:r>
      <w:proofErr w:type="spellEnd"/>
    </w:p>
    <w:p w:rsidR="00EE0FF9" w:rsidRPr="00EE0FF9" w:rsidRDefault="00EE0FF9" w:rsidP="00EE0FF9">
      <w:pPr>
        <w:numPr>
          <w:ilvl w:val="0"/>
          <w:numId w:val="1"/>
        </w:numPr>
        <w:shd w:val="clear" w:color="auto" w:fill="EDEDED"/>
        <w:spacing w:before="100" w:beforeAutospacing="1" w:after="100" w:afterAutospacing="1" w:line="240" w:lineRule="auto"/>
        <w:ind w:left="125"/>
        <w:rPr>
          <w:rFonts w:ascii="Times New Roman" w:hAnsi="Times New Roman" w:cs="Times New Roman"/>
          <w:color w:val="000000"/>
          <w:sz w:val="24"/>
          <w:szCs w:val="24"/>
          <w:lang w:val="en-US"/>
        </w:rPr>
      </w:pPr>
      <w:r w:rsidRPr="00EE0FF9">
        <w:rPr>
          <w:rFonts w:ascii="Times New Roman" w:hAnsi="Times New Roman" w:cs="Times New Roman"/>
          <w:color w:val="000000"/>
          <w:sz w:val="24"/>
          <w:szCs w:val="24"/>
          <w:lang w:val="en-US"/>
        </w:rPr>
        <w:t>NATO and its partners are committed to removing barriers for women’s participation in the prevention, management and resolution of conflicts and in peace-building.</w:t>
      </w:r>
    </w:p>
    <w:p w:rsidR="00EE0FF9" w:rsidRPr="00EE0FF9" w:rsidRDefault="00EE0FF9" w:rsidP="00EE0FF9">
      <w:pPr>
        <w:numPr>
          <w:ilvl w:val="0"/>
          <w:numId w:val="1"/>
        </w:numPr>
        <w:shd w:val="clear" w:color="auto" w:fill="EDEDED"/>
        <w:spacing w:before="100" w:beforeAutospacing="1" w:after="100" w:afterAutospacing="1" w:line="240" w:lineRule="auto"/>
        <w:ind w:left="125"/>
        <w:rPr>
          <w:rFonts w:ascii="Times New Roman" w:hAnsi="Times New Roman" w:cs="Times New Roman"/>
          <w:color w:val="000000"/>
          <w:sz w:val="24"/>
          <w:szCs w:val="24"/>
          <w:lang w:val="en-US"/>
        </w:rPr>
      </w:pPr>
      <w:r w:rsidRPr="00EE0FF9">
        <w:rPr>
          <w:rFonts w:ascii="Times New Roman" w:hAnsi="Times New Roman" w:cs="Times New Roman"/>
          <w:color w:val="000000"/>
          <w:sz w:val="24"/>
          <w:szCs w:val="24"/>
          <w:lang w:val="en-US"/>
        </w:rPr>
        <w:t>They are also committed to reducing the risk of conflict-related and gender-based violence.</w:t>
      </w:r>
    </w:p>
    <w:p w:rsidR="00EE0FF9" w:rsidRPr="00EE0FF9" w:rsidRDefault="00EE0FF9" w:rsidP="00EE0FF9">
      <w:pPr>
        <w:numPr>
          <w:ilvl w:val="0"/>
          <w:numId w:val="1"/>
        </w:numPr>
        <w:shd w:val="clear" w:color="auto" w:fill="EDEDED"/>
        <w:spacing w:before="100" w:beforeAutospacing="1" w:after="100" w:afterAutospacing="1" w:line="240" w:lineRule="auto"/>
        <w:ind w:left="125"/>
        <w:rPr>
          <w:rFonts w:ascii="Times New Roman" w:hAnsi="Times New Roman" w:cs="Times New Roman"/>
          <w:color w:val="000000"/>
          <w:sz w:val="24"/>
          <w:szCs w:val="24"/>
          <w:lang w:val="en-US"/>
        </w:rPr>
      </w:pPr>
      <w:r w:rsidRPr="00EE0FF9">
        <w:rPr>
          <w:rFonts w:ascii="Times New Roman" w:hAnsi="Times New Roman" w:cs="Times New Roman"/>
          <w:color w:val="000000"/>
          <w:sz w:val="24"/>
          <w:szCs w:val="24"/>
          <w:lang w:val="en-US"/>
        </w:rPr>
        <w:t xml:space="preserve">To achieve these goals, NATO and its partners work with other international </w:t>
      </w:r>
      <w:proofErr w:type="spellStart"/>
      <w:r w:rsidRPr="00EE0FF9">
        <w:rPr>
          <w:rFonts w:ascii="Times New Roman" w:hAnsi="Times New Roman" w:cs="Times New Roman"/>
          <w:color w:val="000000"/>
          <w:sz w:val="24"/>
          <w:szCs w:val="24"/>
          <w:lang w:val="en-US"/>
        </w:rPr>
        <w:t>organisations</w:t>
      </w:r>
      <w:proofErr w:type="spellEnd"/>
      <w:r w:rsidRPr="00EE0FF9">
        <w:rPr>
          <w:rFonts w:ascii="Times New Roman" w:hAnsi="Times New Roman" w:cs="Times New Roman"/>
          <w:color w:val="000000"/>
          <w:sz w:val="24"/>
          <w:szCs w:val="24"/>
          <w:lang w:val="en-US"/>
        </w:rPr>
        <w:t xml:space="preserve"> – in particular the United Nations – and civil society.</w:t>
      </w:r>
    </w:p>
    <w:p w:rsidR="00EE0FF9" w:rsidRPr="00EE0FF9" w:rsidRDefault="00EE0FF9" w:rsidP="00EE0FF9">
      <w:pPr>
        <w:pStyle w:val="a3"/>
        <w:rPr>
          <w:color w:val="000000"/>
          <w:lang w:val="en-US"/>
        </w:rPr>
      </w:pPr>
      <w:r w:rsidRPr="00EE0FF9">
        <w:rPr>
          <w:color w:val="000000"/>
          <w:lang w:val="en-US"/>
        </w:rPr>
        <w:t> </w:t>
      </w:r>
    </w:p>
    <w:p w:rsidR="00EE0FF9" w:rsidRPr="00EE0FF9" w:rsidRDefault="00EE0FF9" w:rsidP="00EE0FF9">
      <w:pPr>
        <w:pStyle w:val="a3"/>
        <w:rPr>
          <w:color w:val="000000"/>
          <w:lang w:val="en-US"/>
        </w:rPr>
      </w:pPr>
      <w:r w:rsidRPr="00EE0FF9">
        <w:rPr>
          <w:color w:val="000000"/>
          <w:lang w:val="en-US"/>
        </w:rPr>
        <w:t>According to the United Nations, before the Second World War, 90 per cent of casualties in conflicts were combatants. Today, the majority of casualties are civilians, especially women and children. The continued under-representation of women in peace processes, the lack of institutional arrangements to protect women and the widespread use of conflict-related sexual- and gender-based violence as a tactic of war, remain major impediments to building sustainable peace.</w:t>
      </w:r>
    </w:p>
    <w:p w:rsidR="00EE0FF9" w:rsidRPr="00EE0FF9" w:rsidRDefault="00EE0FF9" w:rsidP="00EE0FF9">
      <w:pPr>
        <w:pStyle w:val="a3"/>
        <w:rPr>
          <w:color w:val="000000"/>
          <w:lang w:val="en-US"/>
        </w:rPr>
      </w:pPr>
      <w:r w:rsidRPr="00EE0FF9">
        <w:rPr>
          <w:color w:val="000000"/>
          <w:lang w:val="en-US"/>
        </w:rPr>
        <w:t>NATO Allies working with their partners in the Euro-Atlantic Partnership Council (EAPC) responded to UNSCR 1325 by adopting their first policy in 2007. The document has been reviewed every two years, and in April 2014 an updated overarching policy was adopted.   </w:t>
      </w:r>
    </w:p>
    <w:p w:rsidR="00EE0FF9" w:rsidRPr="00EE0FF9" w:rsidRDefault="00EE0FF9" w:rsidP="00EE0FF9">
      <w:pPr>
        <w:pStyle w:val="a3"/>
        <w:rPr>
          <w:color w:val="000000"/>
          <w:lang w:val="en-US"/>
        </w:rPr>
      </w:pPr>
      <w:r w:rsidRPr="00EE0FF9">
        <w:rPr>
          <w:color w:val="000000"/>
          <w:lang w:val="en-US"/>
        </w:rPr>
        <w:t>On the tenth anniversary of UNSCR 1325 in 2010, NATO leaders adopted an action plan for the implementation of UNSCR 1325 and related Resolutions in NATO-led operations and missions at the Lisbon Summit. This document was replaced in June 2014 with an overarching action plan aimed at implementing the most recent policy on Women, Peace and Security.</w:t>
      </w:r>
    </w:p>
    <w:p w:rsidR="00EE0FF9" w:rsidRPr="00EE0FF9" w:rsidRDefault="00EE0FF9" w:rsidP="00EE0FF9">
      <w:pPr>
        <w:pStyle w:val="a3"/>
        <w:rPr>
          <w:color w:val="000000"/>
          <w:lang w:val="en-US"/>
        </w:rPr>
      </w:pPr>
      <w:r w:rsidRPr="00EE0FF9">
        <w:rPr>
          <w:color w:val="000000"/>
          <w:lang w:val="en-US"/>
        </w:rPr>
        <w:t xml:space="preserve">Ms. </w:t>
      </w:r>
      <w:proofErr w:type="spellStart"/>
      <w:r w:rsidRPr="00EE0FF9">
        <w:rPr>
          <w:color w:val="000000"/>
          <w:lang w:val="en-US"/>
        </w:rPr>
        <w:t>Marriët</w:t>
      </w:r>
      <w:proofErr w:type="spellEnd"/>
      <w:r w:rsidRPr="00EE0FF9">
        <w:rPr>
          <w:color w:val="000000"/>
          <w:lang w:val="en-US"/>
        </w:rPr>
        <w:t xml:space="preserve"> </w:t>
      </w:r>
      <w:proofErr w:type="spellStart"/>
      <w:r w:rsidRPr="00EE0FF9">
        <w:rPr>
          <w:color w:val="000000"/>
          <w:lang w:val="en-US"/>
        </w:rPr>
        <w:t>Schuurman</w:t>
      </w:r>
      <w:proofErr w:type="spellEnd"/>
      <w:r w:rsidRPr="00EE0FF9">
        <w:rPr>
          <w:color w:val="000000"/>
          <w:lang w:val="en-US"/>
        </w:rPr>
        <w:t xml:space="preserve"> is the NATO Secretary General’s Special Representative for Women, Peace and Security at NATO Headquarters. The Special Representative helps reinforce and promote the implementation of UNSCR 1325 and related Resolutions, supporting the Alliance in continuing to advance the Women, Peace and Security agenda at every level though its policies and activities. Work is also done to make greater use of the potential that women offer in the political and military ranks, as well as to improve cooperation with partner countries and other international </w:t>
      </w:r>
      <w:proofErr w:type="spellStart"/>
      <w:r w:rsidRPr="00EE0FF9">
        <w:rPr>
          <w:color w:val="000000"/>
          <w:lang w:val="en-US"/>
        </w:rPr>
        <w:t>organisations</w:t>
      </w:r>
      <w:proofErr w:type="spellEnd"/>
      <w:r w:rsidRPr="00EE0FF9">
        <w:rPr>
          <w:color w:val="000000"/>
          <w:lang w:val="en-US"/>
        </w:rPr>
        <w:t>, including the United Nations (UN), the Organization for Security and Co-operation in Europe (OSCE), the European Union (EU) and the African Union (AU).</w:t>
      </w:r>
    </w:p>
    <w:p w:rsidR="00552261" w:rsidRPr="00EE0FF9" w:rsidRDefault="00552261">
      <w:pPr>
        <w:rPr>
          <w:rFonts w:ascii="Times New Roman" w:hAnsi="Times New Roman" w:cs="Times New Roman"/>
          <w:sz w:val="24"/>
          <w:szCs w:val="24"/>
          <w:lang w:val="en-US"/>
        </w:rPr>
      </w:pPr>
    </w:p>
    <w:sectPr w:rsidR="00552261" w:rsidRPr="00EE0FF9" w:rsidSect="005522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F111A"/>
    <w:multiLevelType w:val="multilevel"/>
    <w:tmpl w:val="15BE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B1A4D"/>
    <w:rsid w:val="00021844"/>
    <w:rsid w:val="00552261"/>
    <w:rsid w:val="00651BB5"/>
    <w:rsid w:val="00716481"/>
    <w:rsid w:val="00804782"/>
    <w:rsid w:val="009A7D5C"/>
    <w:rsid w:val="00B26832"/>
    <w:rsid w:val="00DB1A4D"/>
    <w:rsid w:val="00EE0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261"/>
  </w:style>
  <w:style w:type="paragraph" w:styleId="1">
    <w:name w:val="heading 1"/>
    <w:basedOn w:val="a"/>
    <w:link w:val="10"/>
    <w:uiPriority w:val="9"/>
    <w:qFormat/>
    <w:rsid w:val="00DB1A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B1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0F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A4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B1A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ich-linkkicker">
    <w:name w:val="rich-link__kicker"/>
    <w:basedOn w:val="a0"/>
    <w:rsid w:val="00DB1A4D"/>
  </w:style>
  <w:style w:type="character" w:customStyle="1" w:styleId="apple-converted-space">
    <w:name w:val="apple-converted-space"/>
    <w:basedOn w:val="a0"/>
    <w:rsid w:val="00DB1A4D"/>
  </w:style>
  <w:style w:type="character" w:styleId="a4">
    <w:name w:val="Hyperlink"/>
    <w:basedOn w:val="a0"/>
    <w:uiPriority w:val="99"/>
    <w:semiHidden/>
    <w:unhideWhenUsed/>
    <w:rsid w:val="00DB1A4D"/>
    <w:rPr>
      <w:color w:val="0000FF"/>
      <w:u w:val="single"/>
    </w:rPr>
  </w:style>
  <w:style w:type="character" w:customStyle="1" w:styleId="20">
    <w:name w:val="Заголовок 2 Знак"/>
    <w:basedOn w:val="a0"/>
    <w:link w:val="2"/>
    <w:uiPriority w:val="9"/>
    <w:semiHidden/>
    <w:rsid w:val="00DB1A4D"/>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DB1A4D"/>
    <w:rPr>
      <w:b/>
      <w:bCs/>
    </w:rPr>
  </w:style>
  <w:style w:type="character" w:customStyle="1" w:styleId="30">
    <w:name w:val="Заголовок 3 Знак"/>
    <w:basedOn w:val="a0"/>
    <w:link w:val="3"/>
    <w:uiPriority w:val="9"/>
    <w:semiHidden/>
    <w:rsid w:val="00EE0FF9"/>
    <w:rPr>
      <w:rFonts w:asciiTheme="majorHAnsi" w:eastAsiaTheme="majorEastAsia" w:hAnsiTheme="majorHAnsi" w:cstheme="majorBidi"/>
      <w:b/>
      <w:bCs/>
      <w:color w:val="4F81BD" w:themeColor="accent1"/>
    </w:rPr>
  </w:style>
  <w:style w:type="paragraph" w:customStyle="1" w:styleId="11">
    <w:name w:val="Название объекта1"/>
    <w:basedOn w:val="a"/>
    <w:rsid w:val="00EE0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EE0FF9"/>
    <w:rPr>
      <w:i/>
      <w:iCs/>
    </w:rPr>
  </w:style>
  <w:style w:type="paragraph" w:styleId="a7">
    <w:name w:val="Balloon Text"/>
    <w:basedOn w:val="a"/>
    <w:link w:val="a8"/>
    <w:uiPriority w:val="99"/>
    <w:semiHidden/>
    <w:unhideWhenUsed/>
    <w:rsid w:val="00EE0FF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0FF9"/>
    <w:rPr>
      <w:rFonts w:ascii="Tahoma" w:hAnsi="Tahoma" w:cs="Tahoma"/>
      <w:sz w:val="16"/>
      <w:szCs w:val="16"/>
    </w:rPr>
  </w:style>
  <w:style w:type="paragraph" w:customStyle="1" w:styleId="introtxt">
    <w:name w:val="introtxt"/>
    <w:basedOn w:val="a"/>
    <w:rsid w:val="00EE0F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1586638">
      <w:bodyDiv w:val="1"/>
      <w:marLeft w:val="0"/>
      <w:marRight w:val="0"/>
      <w:marTop w:val="0"/>
      <w:marBottom w:val="0"/>
      <w:divBdr>
        <w:top w:val="none" w:sz="0" w:space="0" w:color="auto"/>
        <w:left w:val="none" w:sz="0" w:space="0" w:color="auto"/>
        <w:bottom w:val="none" w:sz="0" w:space="0" w:color="auto"/>
        <w:right w:val="none" w:sz="0" w:space="0" w:color="auto"/>
      </w:divBdr>
    </w:div>
    <w:div w:id="352153496">
      <w:bodyDiv w:val="1"/>
      <w:marLeft w:val="0"/>
      <w:marRight w:val="0"/>
      <w:marTop w:val="0"/>
      <w:marBottom w:val="0"/>
      <w:divBdr>
        <w:top w:val="none" w:sz="0" w:space="0" w:color="auto"/>
        <w:left w:val="none" w:sz="0" w:space="0" w:color="auto"/>
        <w:bottom w:val="none" w:sz="0" w:space="0" w:color="auto"/>
        <w:right w:val="none" w:sz="0" w:space="0" w:color="auto"/>
      </w:divBdr>
      <w:divsChild>
        <w:div w:id="850073932">
          <w:marLeft w:val="0"/>
          <w:marRight w:val="150"/>
          <w:marTop w:val="63"/>
          <w:marBottom w:val="25"/>
          <w:divBdr>
            <w:top w:val="none" w:sz="0" w:space="0" w:color="auto"/>
            <w:left w:val="none" w:sz="0" w:space="0" w:color="auto"/>
            <w:bottom w:val="none" w:sz="0" w:space="0" w:color="auto"/>
            <w:right w:val="none" w:sz="0" w:space="0" w:color="auto"/>
          </w:divBdr>
        </w:div>
        <w:div w:id="177544759">
          <w:marLeft w:val="150"/>
          <w:marRight w:val="0"/>
          <w:marTop w:val="63"/>
          <w:marBottom w:val="25"/>
          <w:divBdr>
            <w:top w:val="none" w:sz="0" w:space="0" w:color="auto"/>
            <w:left w:val="none" w:sz="0" w:space="0" w:color="auto"/>
            <w:bottom w:val="none" w:sz="0" w:space="0" w:color="auto"/>
            <w:right w:val="none" w:sz="0" w:space="0" w:color="auto"/>
          </w:divBdr>
        </w:div>
        <w:div w:id="970285026">
          <w:marLeft w:val="0"/>
          <w:marRight w:val="150"/>
          <w:marTop w:val="63"/>
          <w:marBottom w:val="25"/>
          <w:divBdr>
            <w:top w:val="none" w:sz="0" w:space="0" w:color="auto"/>
            <w:left w:val="none" w:sz="0" w:space="0" w:color="auto"/>
            <w:bottom w:val="none" w:sz="0" w:space="0" w:color="auto"/>
            <w:right w:val="none" w:sz="0" w:space="0" w:color="auto"/>
          </w:divBdr>
        </w:div>
      </w:divsChild>
    </w:div>
    <w:div w:id="580260188">
      <w:bodyDiv w:val="1"/>
      <w:marLeft w:val="0"/>
      <w:marRight w:val="0"/>
      <w:marTop w:val="0"/>
      <w:marBottom w:val="0"/>
      <w:divBdr>
        <w:top w:val="none" w:sz="0" w:space="0" w:color="auto"/>
        <w:left w:val="none" w:sz="0" w:space="0" w:color="auto"/>
        <w:bottom w:val="none" w:sz="0" w:space="0" w:color="auto"/>
        <w:right w:val="none" w:sz="0" w:space="0" w:color="auto"/>
      </w:divBdr>
    </w:div>
    <w:div w:id="807555265">
      <w:bodyDiv w:val="1"/>
      <w:marLeft w:val="0"/>
      <w:marRight w:val="0"/>
      <w:marTop w:val="0"/>
      <w:marBottom w:val="0"/>
      <w:divBdr>
        <w:top w:val="none" w:sz="0" w:space="0" w:color="auto"/>
        <w:left w:val="none" w:sz="0" w:space="0" w:color="auto"/>
        <w:bottom w:val="none" w:sz="0" w:space="0" w:color="auto"/>
        <w:right w:val="none" w:sz="0" w:space="0" w:color="auto"/>
      </w:divBdr>
      <w:divsChild>
        <w:div w:id="508495355">
          <w:marLeft w:val="0"/>
          <w:marRight w:val="0"/>
          <w:marTop w:val="0"/>
          <w:marBottom w:val="0"/>
          <w:divBdr>
            <w:top w:val="none" w:sz="0" w:space="0" w:color="auto"/>
            <w:left w:val="none" w:sz="0" w:space="0" w:color="auto"/>
            <w:bottom w:val="none" w:sz="0" w:space="0" w:color="auto"/>
            <w:right w:val="none" w:sz="0" w:space="0" w:color="auto"/>
          </w:divBdr>
          <w:divsChild>
            <w:div w:id="1699547911">
              <w:marLeft w:val="0"/>
              <w:marRight w:val="0"/>
              <w:marTop w:val="0"/>
              <w:marBottom w:val="0"/>
              <w:divBdr>
                <w:top w:val="none" w:sz="0" w:space="0" w:color="auto"/>
                <w:left w:val="none" w:sz="0" w:space="0" w:color="auto"/>
                <w:bottom w:val="none" w:sz="0" w:space="0" w:color="auto"/>
                <w:right w:val="none" w:sz="0" w:space="0" w:color="auto"/>
              </w:divBdr>
              <w:divsChild>
                <w:div w:id="139608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6899">
          <w:marLeft w:val="0"/>
          <w:marRight w:val="0"/>
          <w:marTop w:val="0"/>
          <w:marBottom w:val="0"/>
          <w:divBdr>
            <w:top w:val="none" w:sz="0" w:space="0" w:color="auto"/>
            <w:left w:val="none" w:sz="0" w:space="0" w:color="auto"/>
            <w:bottom w:val="none" w:sz="0" w:space="0" w:color="auto"/>
            <w:right w:val="none" w:sz="0" w:space="0" w:color="auto"/>
          </w:divBdr>
          <w:divsChild>
            <w:div w:id="904217622">
              <w:marLeft w:val="0"/>
              <w:marRight w:val="0"/>
              <w:marTop w:val="0"/>
              <w:marBottom w:val="0"/>
              <w:divBdr>
                <w:top w:val="none" w:sz="0" w:space="0" w:color="auto"/>
                <w:left w:val="none" w:sz="0" w:space="0" w:color="auto"/>
                <w:bottom w:val="none" w:sz="0" w:space="0" w:color="auto"/>
                <w:right w:val="none" w:sz="0" w:space="0" w:color="auto"/>
              </w:divBdr>
              <w:divsChild>
                <w:div w:id="2027242505">
                  <w:marLeft w:val="0"/>
                  <w:marRight w:val="0"/>
                  <w:marTop w:val="0"/>
                  <w:marBottom w:val="0"/>
                  <w:divBdr>
                    <w:top w:val="none" w:sz="0" w:space="0" w:color="auto"/>
                    <w:left w:val="none" w:sz="0" w:space="0" w:color="auto"/>
                    <w:bottom w:val="none" w:sz="0" w:space="0" w:color="auto"/>
                    <w:right w:val="none" w:sz="0" w:space="0" w:color="auto"/>
                  </w:divBdr>
                  <w:divsChild>
                    <w:div w:id="18158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378375">
      <w:bodyDiv w:val="1"/>
      <w:marLeft w:val="0"/>
      <w:marRight w:val="0"/>
      <w:marTop w:val="0"/>
      <w:marBottom w:val="0"/>
      <w:divBdr>
        <w:top w:val="none" w:sz="0" w:space="0" w:color="auto"/>
        <w:left w:val="none" w:sz="0" w:space="0" w:color="auto"/>
        <w:bottom w:val="none" w:sz="0" w:space="0" w:color="auto"/>
        <w:right w:val="none" w:sz="0" w:space="0" w:color="auto"/>
      </w:divBdr>
      <w:divsChild>
        <w:div w:id="2002737357">
          <w:marLeft w:val="0"/>
          <w:marRight w:val="0"/>
          <w:marTop w:val="0"/>
          <w:marBottom w:val="0"/>
          <w:divBdr>
            <w:top w:val="none" w:sz="0" w:space="0" w:color="auto"/>
            <w:left w:val="none" w:sz="0" w:space="0" w:color="auto"/>
            <w:bottom w:val="none" w:sz="0" w:space="0" w:color="auto"/>
            <w:right w:val="none" w:sz="0" w:space="0" w:color="auto"/>
          </w:divBdr>
          <w:divsChild>
            <w:div w:id="714239574">
              <w:marLeft w:val="0"/>
              <w:marRight w:val="0"/>
              <w:marTop w:val="0"/>
              <w:marBottom w:val="0"/>
              <w:divBdr>
                <w:top w:val="none" w:sz="0" w:space="0" w:color="auto"/>
                <w:left w:val="none" w:sz="0" w:space="0" w:color="auto"/>
                <w:bottom w:val="none" w:sz="0" w:space="0" w:color="auto"/>
                <w:right w:val="none" w:sz="0" w:space="0" w:color="auto"/>
              </w:divBdr>
              <w:divsChild>
                <w:div w:id="10305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9528">
          <w:marLeft w:val="0"/>
          <w:marRight w:val="0"/>
          <w:marTop w:val="0"/>
          <w:marBottom w:val="0"/>
          <w:divBdr>
            <w:top w:val="none" w:sz="0" w:space="0" w:color="auto"/>
            <w:left w:val="none" w:sz="0" w:space="0" w:color="auto"/>
            <w:bottom w:val="none" w:sz="0" w:space="0" w:color="auto"/>
            <w:right w:val="none" w:sz="0" w:space="0" w:color="auto"/>
          </w:divBdr>
          <w:divsChild>
            <w:div w:id="42877054">
              <w:marLeft w:val="0"/>
              <w:marRight w:val="0"/>
              <w:marTop w:val="0"/>
              <w:marBottom w:val="0"/>
              <w:divBdr>
                <w:top w:val="none" w:sz="0" w:space="0" w:color="auto"/>
                <w:left w:val="none" w:sz="0" w:space="0" w:color="auto"/>
                <w:bottom w:val="none" w:sz="0" w:space="0" w:color="auto"/>
                <w:right w:val="none" w:sz="0" w:space="0" w:color="auto"/>
              </w:divBdr>
              <w:divsChild>
                <w:div w:id="1888644177">
                  <w:marLeft w:val="0"/>
                  <w:marRight w:val="0"/>
                  <w:marTop w:val="0"/>
                  <w:marBottom w:val="0"/>
                  <w:divBdr>
                    <w:top w:val="none" w:sz="0" w:space="0" w:color="auto"/>
                    <w:left w:val="none" w:sz="0" w:space="0" w:color="auto"/>
                    <w:bottom w:val="none" w:sz="0" w:space="0" w:color="auto"/>
                    <w:right w:val="none" w:sz="0" w:space="0" w:color="auto"/>
                  </w:divBdr>
                  <w:divsChild>
                    <w:div w:id="16652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378472">
      <w:bodyDiv w:val="1"/>
      <w:marLeft w:val="0"/>
      <w:marRight w:val="0"/>
      <w:marTop w:val="0"/>
      <w:marBottom w:val="0"/>
      <w:divBdr>
        <w:top w:val="none" w:sz="0" w:space="0" w:color="auto"/>
        <w:left w:val="none" w:sz="0" w:space="0" w:color="auto"/>
        <w:bottom w:val="none" w:sz="0" w:space="0" w:color="auto"/>
        <w:right w:val="none" w:sz="0" w:space="0" w:color="auto"/>
      </w:divBdr>
      <w:divsChild>
        <w:div w:id="1766152444">
          <w:marLeft w:val="0"/>
          <w:marRight w:val="0"/>
          <w:marTop w:val="0"/>
          <w:marBottom w:val="250"/>
          <w:divBdr>
            <w:top w:val="none" w:sz="0" w:space="0" w:color="auto"/>
            <w:left w:val="none" w:sz="0" w:space="0" w:color="auto"/>
            <w:bottom w:val="none" w:sz="0" w:space="0" w:color="auto"/>
            <w:right w:val="none" w:sz="0" w:space="0" w:color="auto"/>
          </w:divBdr>
        </w:div>
      </w:divsChild>
    </w:div>
    <w:div w:id="1444374505">
      <w:bodyDiv w:val="1"/>
      <w:marLeft w:val="0"/>
      <w:marRight w:val="0"/>
      <w:marTop w:val="0"/>
      <w:marBottom w:val="0"/>
      <w:divBdr>
        <w:top w:val="none" w:sz="0" w:space="0" w:color="auto"/>
        <w:left w:val="none" w:sz="0" w:space="0" w:color="auto"/>
        <w:bottom w:val="none" w:sz="0" w:space="0" w:color="auto"/>
        <w:right w:val="none" w:sz="0" w:space="0" w:color="auto"/>
      </w:divBdr>
      <w:divsChild>
        <w:div w:id="88043940">
          <w:marLeft w:val="0"/>
          <w:marRight w:val="0"/>
          <w:marTop w:val="0"/>
          <w:marBottom w:val="0"/>
          <w:divBdr>
            <w:top w:val="none" w:sz="0" w:space="0" w:color="auto"/>
            <w:left w:val="none" w:sz="0" w:space="0" w:color="auto"/>
            <w:bottom w:val="none" w:sz="0" w:space="0" w:color="auto"/>
            <w:right w:val="none" w:sz="0" w:space="0" w:color="auto"/>
          </w:divBdr>
        </w:div>
        <w:div w:id="734746762">
          <w:marLeft w:val="0"/>
          <w:marRight w:val="0"/>
          <w:marTop w:val="250"/>
          <w:marBottom w:val="0"/>
          <w:divBdr>
            <w:top w:val="none" w:sz="0" w:space="0" w:color="auto"/>
            <w:left w:val="none" w:sz="0" w:space="0" w:color="auto"/>
            <w:bottom w:val="none" w:sz="0" w:space="0" w:color="auto"/>
            <w:right w:val="none" w:sz="0" w:space="0" w:color="auto"/>
          </w:divBdr>
          <w:divsChild>
            <w:div w:id="914707643">
              <w:marLeft w:val="0"/>
              <w:marRight w:val="0"/>
              <w:marTop w:val="0"/>
              <w:marBottom w:val="0"/>
              <w:divBdr>
                <w:top w:val="none" w:sz="0" w:space="0" w:color="auto"/>
                <w:left w:val="none" w:sz="0" w:space="0" w:color="auto"/>
                <w:bottom w:val="none" w:sz="0" w:space="0" w:color="auto"/>
                <w:right w:val="none" w:sz="0" w:space="0" w:color="auto"/>
              </w:divBdr>
              <w:divsChild>
                <w:div w:id="1230919320">
                  <w:marLeft w:val="0"/>
                  <w:marRight w:val="0"/>
                  <w:marTop w:val="0"/>
                  <w:marBottom w:val="438"/>
                  <w:divBdr>
                    <w:top w:val="none" w:sz="0" w:space="0" w:color="auto"/>
                    <w:left w:val="none" w:sz="0" w:space="0" w:color="auto"/>
                    <w:bottom w:val="single" w:sz="4" w:space="16" w:color="E6E6E6"/>
                    <w:right w:val="none" w:sz="0" w:space="0" w:color="auto"/>
                  </w:divBdr>
                </w:div>
              </w:divsChild>
            </w:div>
          </w:divsChild>
        </w:div>
      </w:divsChild>
    </w:div>
    <w:div w:id="1569268381">
      <w:bodyDiv w:val="1"/>
      <w:marLeft w:val="0"/>
      <w:marRight w:val="0"/>
      <w:marTop w:val="0"/>
      <w:marBottom w:val="0"/>
      <w:divBdr>
        <w:top w:val="none" w:sz="0" w:space="0" w:color="auto"/>
        <w:left w:val="none" w:sz="0" w:space="0" w:color="auto"/>
        <w:bottom w:val="none" w:sz="0" w:space="0" w:color="auto"/>
        <w:right w:val="none" w:sz="0" w:space="0" w:color="auto"/>
      </w:divBdr>
      <w:divsChild>
        <w:div w:id="670914148">
          <w:marLeft w:val="150"/>
          <w:marRight w:val="0"/>
          <w:marTop w:val="63"/>
          <w:marBottom w:val="25"/>
          <w:divBdr>
            <w:top w:val="none" w:sz="0" w:space="0" w:color="auto"/>
            <w:left w:val="none" w:sz="0" w:space="0" w:color="auto"/>
            <w:bottom w:val="none" w:sz="0" w:space="0" w:color="auto"/>
            <w:right w:val="none" w:sz="0" w:space="0" w:color="auto"/>
          </w:divBdr>
        </w:div>
        <w:div w:id="1536842347">
          <w:marLeft w:val="0"/>
          <w:marRight w:val="150"/>
          <w:marTop w:val="63"/>
          <w:marBottom w:val="25"/>
          <w:divBdr>
            <w:top w:val="none" w:sz="0" w:space="0" w:color="auto"/>
            <w:left w:val="none" w:sz="0" w:space="0" w:color="auto"/>
            <w:bottom w:val="none" w:sz="0" w:space="0" w:color="auto"/>
            <w:right w:val="none" w:sz="0" w:space="0" w:color="auto"/>
          </w:divBdr>
        </w:div>
      </w:divsChild>
    </w:div>
    <w:div w:id="1618101883">
      <w:bodyDiv w:val="1"/>
      <w:marLeft w:val="0"/>
      <w:marRight w:val="0"/>
      <w:marTop w:val="0"/>
      <w:marBottom w:val="0"/>
      <w:divBdr>
        <w:top w:val="none" w:sz="0" w:space="0" w:color="auto"/>
        <w:left w:val="none" w:sz="0" w:space="0" w:color="auto"/>
        <w:bottom w:val="none" w:sz="0" w:space="0" w:color="auto"/>
        <w:right w:val="none" w:sz="0" w:space="0" w:color="auto"/>
      </w:divBdr>
      <w:divsChild>
        <w:div w:id="1198588016">
          <w:marLeft w:val="0"/>
          <w:marRight w:val="0"/>
          <w:marTop w:val="0"/>
          <w:marBottom w:val="0"/>
          <w:divBdr>
            <w:top w:val="none" w:sz="0" w:space="0" w:color="auto"/>
            <w:left w:val="none" w:sz="0" w:space="0" w:color="auto"/>
            <w:bottom w:val="none" w:sz="0" w:space="0" w:color="auto"/>
            <w:right w:val="none" w:sz="0" w:space="0" w:color="auto"/>
          </w:divBdr>
          <w:divsChild>
            <w:div w:id="158932372">
              <w:marLeft w:val="0"/>
              <w:marRight w:val="0"/>
              <w:marTop w:val="0"/>
              <w:marBottom w:val="0"/>
              <w:divBdr>
                <w:top w:val="none" w:sz="0" w:space="0" w:color="auto"/>
                <w:left w:val="none" w:sz="0" w:space="0" w:color="auto"/>
                <w:bottom w:val="none" w:sz="0" w:space="0" w:color="auto"/>
                <w:right w:val="none" w:sz="0" w:space="0" w:color="auto"/>
              </w:divBdr>
              <w:divsChild>
                <w:div w:id="1648123452">
                  <w:marLeft w:val="0"/>
                  <w:marRight w:val="0"/>
                  <w:marTop w:val="0"/>
                  <w:marBottom w:val="0"/>
                  <w:divBdr>
                    <w:top w:val="none" w:sz="0" w:space="0" w:color="auto"/>
                    <w:left w:val="none" w:sz="0" w:space="0" w:color="auto"/>
                    <w:bottom w:val="none" w:sz="0" w:space="0" w:color="auto"/>
                    <w:right w:val="none" w:sz="0" w:space="0" w:color="auto"/>
                  </w:divBdr>
                </w:div>
                <w:div w:id="1327244961">
                  <w:marLeft w:val="0"/>
                  <w:marRight w:val="0"/>
                  <w:marTop w:val="0"/>
                  <w:marBottom w:val="0"/>
                  <w:divBdr>
                    <w:top w:val="none" w:sz="0" w:space="0" w:color="auto"/>
                    <w:left w:val="none" w:sz="0" w:space="0" w:color="auto"/>
                    <w:bottom w:val="none" w:sz="0" w:space="0" w:color="auto"/>
                    <w:right w:val="none" w:sz="0" w:space="0" w:color="auto"/>
                  </w:divBdr>
                </w:div>
                <w:div w:id="1963806903">
                  <w:marLeft w:val="0"/>
                  <w:marRight w:val="0"/>
                  <w:marTop w:val="0"/>
                  <w:marBottom w:val="0"/>
                  <w:divBdr>
                    <w:top w:val="none" w:sz="0" w:space="0" w:color="auto"/>
                    <w:left w:val="none" w:sz="0" w:space="0" w:color="auto"/>
                    <w:bottom w:val="none" w:sz="0" w:space="0" w:color="auto"/>
                    <w:right w:val="none" w:sz="0" w:space="0" w:color="auto"/>
                  </w:divBdr>
                  <w:divsChild>
                    <w:div w:id="1223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9938">
          <w:marLeft w:val="0"/>
          <w:marRight w:val="0"/>
          <w:marTop w:val="0"/>
          <w:marBottom w:val="0"/>
          <w:divBdr>
            <w:top w:val="single" w:sz="24" w:space="0" w:color="DFDFDF"/>
            <w:left w:val="none" w:sz="0" w:space="0" w:color="auto"/>
            <w:bottom w:val="none" w:sz="0" w:space="0" w:color="auto"/>
            <w:right w:val="none" w:sz="0" w:space="0" w:color="auto"/>
          </w:divBdr>
        </w:div>
        <w:div w:id="2092659715">
          <w:marLeft w:val="0"/>
          <w:marRight w:val="0"/>
          <w:marTop w:val="0"/>
          <w:marBottom w:val="0"/>
          <w:divBdr>
            <w:top w:val="single" w:sz="24" w:space="0" w:color="DFDFDF"/>
            <w:left w:val="none" w:sz="0" w:space="0" w:color="auto"/>
            <w:bottom w:val="none" w:sz="0" w:space="0" w:color="auto"/>
            <w:right w:val="none" w:sz="0" w:space="0" w:color="auto"/>
          </w:divBdr>
        </w:div>
        <w:div w:id="934678415">
          <w:marLeft w:val="0"/>
          <w:marRight w:val="0"/>
          <w:marTop w:val="0"/>
          <w:marBottom w:val="0"/>
          <w:divBdr>
            <w:top w:val="single" w:sz="24" w:space="0" w:color="DFDFDF"/>
            <w:left w:val="none" w:sz="0" w:space="0" w:color="auto"/>
            <w:bottom w:val="none" w:sz="0" w:space="0" w:color="auto"/>
            <w:right w:val="none" w:sz="0" w:space="0" w:color="auto"/>
          </w:divBdr>
        </w:div>
      </w:divsChild>
    </w:div>
    <w:div w:id="1937908002">
      <w:bodyDiv w:val="1"/>
      <w:marLeft w:val="0"/>
      <w:marRight w:val="0"/>
      <w:marTop w:val="0"/>
      <w:marBottom w:val="0"/>
      <w:divBdr>
        <w:top w:val="none" w:sz="0" w:space="0" w:color="auto"/>
        <w:left w:val="none" w:sz="0" w:space="0" w:color="auto"/>
        <w:bottom w:val="none" w:sz="0" w:space="0" w:color="auto"/>
        <w:right w:val="none" w:sz="0" w:space="0" w:color="auto"/>
      </w:divBdr>
      <w:divsChild>
        <w:div w:id="1907258356">
          <w:marLeft w:val="0"/>
          <w:marRight w:val="0"/>
          <w:marTop w:val="0"/>
          <w:marBottom w:val="0"/>
          <w:divBdr>
            <w:top w:val="none" w:sz="0" w:space="0" w:color="auto"/>
            <w:left w:val="none" w:sz="0" w:space="0" w:color="auto"/>
            <w:bottom w:val="none" w:sz="0" w:space="0" w:color="auto"/>
            <w:right w:val="none" w:sz="0" w:space="0" w:color="auto"/>
          </w:divBdr>
          <w:divsChild>
            <w:div w:id="362751352">
              <w:marLeft w:val="0"/>
              <w:marRight w:val="0"/>
              <w:marTop w:val="0"/>
              <w:marBottom w:val="0"/>
              <w:divBdr>
                <w:top w:val="none" w:sz="0" w:space="0" w:color="auto"/>
                <w:left w:val="none" w:sz="0" w:space="0" w:color="auto"/>
                <w:bottom w:val="none" w:sz="0" w:space="0" w:color="auto"/>
                <w:right w:val="none" w:sz="0" w:space="0" w:color="auto"/>
              </w:divBdr>
              <w:divsChild>
                <w:div w:id="1408921368">
                  <w:marLeft w:val="0"/>
                  <w:marRight w:val="0"/>
                  <w:marTop w:val="0"/>
                  <w:marBottom w:val="0"/>
                  <w:divBdr>
                    <w:top w:val="none" w:sz="0" w:space="0" w:color="auto"/>
                    <w:left w:val="none" w:sz="0" w:space="0" w:color="auto"/>
                    <w:bottom w:val="none" w:sz="0" w:space="0" w:color="auto"/>
                    <w:right w:val="none" w:sz="0" w:space="0" w:color="auto"/>
                  </w:divBdr>
                </w:div>
                <w:div w:id="120417088">
                  <w:marLeft w:val="0"/>
                  <w:marRight w:val="0"/>
                  <w:marTop w:val="0"/>
                  <w:marBottom w:val="0"/>
                  <w:divBdr>
                    <w:top w:val="none" w:sz="0" w:space="0" w:color="auto"/>
                    <w:left w:val="none" w:sz="0" w:space="0" w:color="auto"/>
                    <w:bottom w:val="none" w:sz="0" w:space="0" w:color="auto"/>
                    <w:right w:val="none" w:sz="0" w:space="0" w:color="auto"/>
                  </w:divBdr>
                </w:div>
                <w:div w:id="779878577">
                  <w:marLeft w:val="0"/>
                  <w:marRight w:val="0"/>
                  <w:marTop w:val="0"/>
                  <w:marBottom w:val="0"/>
                  <w:divBdr>
                    <w:top w:val="none" w:sz="0" w:space="0" w:color="auto"/>
                    <w:left w:val="none" w:sz="0" w:space="0" w:color="auto"/>
                    <w:bottom w:val="none" w:sz="0" w:space="0" w:color="auto"/>
                    <w:right w:val="none" w:sz="0" w:space="0" w:color="auto"/>
                  </w:divBdr>
                  <w:divsChild>
                    <w:div w:id="3233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83042">
      <w:bodyDiv w:val="1"/>
      <w:marLeft w:val="0"/>
      <w:marRight w:val="0"/>
      <w:marTop w:val="0"/>
      <w:marBottom w:val="0"/>
      <w:divBdr>
        <w:top w:val="none" w:sz="0" w:space="0" w:color="auto"/>
        <w:left w:val="none" w:sz="0" w:space="0" w:color="auto"/>
        <w:bottom w:val="none" w:sz="0" w:space="0" w:color="auto"/>
        <w:right w:val="none" w:sz="0" w:space="0" w:color="auto"/>
      </w:divBdr>
      <w:divsChild>
        <w:div w:id="1847208879">
          <w:marLeft w:val="150"/>
          <w:marRight w:val="0"/>
          <w:marTop w:val="63"/>
          <w:marBottom w:val="25"/>
          <w:divBdr>
            <w:top w:val="none" w:sz="0" w:space="0" w:color="auto"/>
            <w:left w:val="none" w:sz="0" w:space="0" w:color="auto"/>
            <w:bottom w:val="none" w:sz="0" w:space="0" w:color="auto"/>
            <w:right w:val="none" w:sz="0" w:space="0" w:color="auto"/>
          </w:divBdr>
        </w:div>
        <w:div w:id="1585720303">
          <w:marLeft w:val="0"/>
          <w:marRight w:val="150"/>
          <w:marTop w:val="63"/>
          <w:marBottom w:val="25"/>
          <w:divBdr>
            <w:top w:val="none" w:sz="0" w:space="0" w:color="auto"/>
            <w:left w:val="none" w:sz="0" w:space="0" w:color="auto"/>
            <w:bottom w:val="none" w:sz="0" w:space="0" w:color="auto"/>
            <w:right w:val="none" w:sz="0" w:space="0" w:color="auto"/>
          </w:divBdr>
        </w:div>
        <w:div w:id="388384744">
          <w:marLeft w:val="150"/>
          <w:marRight w:val="0"/>
          <w:marTop w:val="63"/>
          <w:marBottom w:val="25"/>
          <w:divBdr>
            <w:top w:val="none" w:sz="0" w:space="0" w:color="auto"/>
            <w:left w:val="none" w:sz="0" w:space="0" w:color="auto"/>
            <w:bottom w:val="none" w:sz="0" w:space="0" w:color="auto"/>
            <w:right w:val="none" w:sz="0" w:space="0" w:color="auto"/>
          </w:divBdr>
        </w:div>
        <w:div w:id="609582544">
          <w:marLeft w:val="0"/>
          <w:marRight w:val="150"/>
          <w:marTop w:val="63"/>
          <w:marBottom w:val="25"/>
          <w:divBdr>
            <w:top w:val="none" w:sz="0" w:space="0" w:color="auto"/>
            <w:left w:val="none" w:sz="0" w:space="0" w:color="auto"/>
            <w:bottom w:val="none" w:sz="0" w:space="0" w:color="auto"/>
            <w:right w:val="none" w:sz="0" w:space="0" w:color="auto"/>
          </w:divBdr>
        </w:div>
        <w:div w:id="1080062656">
          <w:marLeft w:val="150"/>
          <w:marRight w:val="0"/>
          <w:marTop w:val="63"/>
          <w:marBottom w:val="25"/>
          <w:divBdr>
            <w:top w:val="none" w:sz="0" w:space="0" w:color="auto"/>
            <w:left w:val="none" w:sz="0" w:space="0" w:color="auto"/>
            <w:bottom w:val="none" w:sz="0" w:space="0" w:color="auto"/>
            <w:right w:val="none" w:sz="0" w:space="0" w:color="auto"/>
          </w:divBdr>
        </w:div>
        <w:div w:id="1409768950">
          <w:marLeft w:val="0"/>
          <w:marRight w:val="150"/>
          <w:marTop w:val="63"/>
          <w:marBottom w:val="25"/>
          <w:divBdr>
            <w:top w:val="none" w:sz="0" w:space="0" w:color="auto"/>
            <w:left w:val="none" w:sz="0" w:space="0" w:color="auto"/>
            <w:bottom w:val="none" w:sz="0" w:space="0" w:color="auto"/>
            <w:right w:val="none" w:sz="0" w:space="0" w:color="auto"/>
          </w:divBdr>
        </w:div>
        <w:div w:id="1046567641">
          <w:marLeft w:val="150"/>
          <w:marRight w:val="0"/>
          <w:marTop w:val="63"/>
          <w:marBottom w:val="25"/>
          <w:divBdr>
            <w:top w:val="none" w:sz="0" w:space="0" w:color="auto"/>
            <w:left w:val="none" w:sz="0" w:space="0" w:color="auto"/>
            <w:bottom w:val="none" w:sz="0" w:space="0" w:color="auto"/>
            <w:right w:val="none" w:sz="0" w:space="0" w:color="auto"/>
          </w:divBdr>
        </w:div>
        <w:div w:id="1616672968">
          <w:marLeft w:val="0"/>
          <w:marRight w:val="150"/>
          <w:marTop w:val="63"/>
          <w:marBottom w:val="25"/>
          <w:divBdr>
            <w:top w:val="none" w:sz="0" w:space="0" w:color="auto"/>
            <w:left w:val="none" w:sz="0" w:space="0" w:color="auto"/>
            <w:bottom w:val="none" w:sz="0" w:space="0" w:color="auto"/>
            <w:right w:val="none" w:sz="0" w:space="0" w:color="auto"/>
          </w:divBdr>
        </w:div>
        <w:div w:id="1116676346">
          <w:marLeft w:val="150"/>
          <w:marRight w:val="0"/>
          <w:marTop w:val="63"/>
          <w:marBottom w:val="25"/>
          <w:divBdr>
            <w:top w:val="none" w:sz="0" w:space="0" w:color="auto"/>
            <w:left w:val="none" w:sz="0" w:space="0" w:color="auto"/>
            <w:bottom w:val="none" w:sz="0" w:space="0" w:color="auto"/>
            <w:right w:val="none" w:sz="0" w:space="0" w:color="auto"/>
          </w:divBdr>
        </w:div>
        <w:div w:id="719018586">
          <w:marLeft w:val="0"/>
          <w:marRight w:val="150"/>
          <w:marTop w:val="63"/>
          <w:marBottom w:val="25"/>
          <w:divBdr>
            <w:top w:val="none" w:sz="0" w:space="0" w:color="auto"/>
            <w:left w:val="none" w:sz="0" w:space="0" w:color="auto"/>
            <w:bottom w:val="none" w:sz="0" w:space="0" w:color="auto"/>
            <w:right w:val="none" w:sz="0" w:space="0" w:color="auto"/>
          </w:divBdr>
        </w:div>
        <w:div w:id="1660303881">
          <w:marLeft w:val="150"/>
          <w:marRight w:val="0"/>
          <w:marTop w:val="63"/>
          <w:marBottom w:val="25"/>
          <w:divBdr>
            <w:top w:val="none" w:sz="0" w:space="0" w:color="auto"/>
            <w:left w:val="none" w:sz="0" w:space="0" w:color="auto"/>
            <w:bottom w:val="none" w:sz="0" w:space="0" w:color="auto"/>
            <w:right w:val="none" w:sz="0" w:space="0" w:color="auto"/>
          </w:divBdr>
        </w:div>
        <w:div w:id="367072537">
          <w:marLeft w:val="0"/>
          <w:marRight w:val="150"/>
          <w:marTop w:val="63"/>
          <w:marBottom w:val="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global-development/2014/oct/28/mali-rushes-contain-ebola-first-case" TargetMode="External"/><Relationship Id="rId3" Type="http://schemas.openxmlformats.org/officeDocument/2006/relationships/settings" Target="settings.xml"/><Relationship Id="rId7" Type="http://schemas.openxmlformats.org/officeDocument/2006/relationships/hyperlink" Target="http://www.cdc.gov/mmwr/preview/mmwrhtml/su6303a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s.nato.int/troop-numbers-and-contributions/index.php" TargetMode="External"/><Relationship Id="rId11" Type="http://schemas.openxmlformats.org/officeDocument/2006/relationships/fontTable" Target="fontTable.xml"/><Relationship Id="rId5" Type="http://schemas.openxmlformats.org/officeDocument/2006/relationships/hyperlink" Target="http://www.theguardian.com/world/2015/oct/03/msf-hospital-us-condemned-over-horrific-bombing-in-afghanistan" TargetMode="External"/><Relationship Id="rId10" Type="http://schemas.openxmlformats.org/officeDocument/2006/relationships/hyperlink" Target="http://www.theguardian.com/world/2014/oct/22/spanish-nurse-teresa-romero-ramos-clear-ebola" TargetMode="External"/><Relationship Id="rId4" Type="http://schemas.openxmlformats.org/officeDocument/2006/relationships/webSettings" Target="webSettings.xml"/><Relationship Id="rId9" Type="http://schemas.openxmlformats.org/officeDocument/2006/relationships/hyperlink" Target="http://www.theguardian.com/world/2014/oct/15/ebola-texas-healthcare-worker-vir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6196</Words>
  <Characters>35323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2015-10-16T02:14:00Z</dcterms:created>
  <dcterms:modified xsi:type="dcterms:W3CDTF">2015-12-18T12:06:00Z</dcterms:modified>
</cp:coreProperties>
</file>